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29" w:rsidRPr="00B3661C" w:rsidRDefault="00B3661C" w:rsidP="00B366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661C">
        <w:rPr>
          <w:rFonts w:ascii="Times New Roman" w:hAnsi="Times New Roman" w:cs="Times New Roman"/>
          <w:b/>
          <w:sz w:val="36"/>
          <w:szCs w:val="36"/>
        </w:rPr>
        <w:t>П</w:t>
      </w:r>
      <w:r w:rsidRPr="00B3661C">
        <w:rPr>
          <w:rFonts w:ascii="Times New Roman" w:hAnsi="Times New Roman" w:cs="Times New Roman"/>
          <w:b/>
          <w:sz w:val="36"/>
          <w:szCs w:val="36"/>
        </w:rPr>
        <w:t>ункт</w:t>
      </w:r>
      <w:r w:rsidRPr="00B3661C">
        <w:rPr>
          <w:rFonts w:ascii="Times New Roman" w:hAnsi="Times New Roman" w:cs="Times New Roman"/>
          <w:b/>
          <w:sz w:val="36"/>
          <w:szCs w:val="36"/>
        </w:rPr>
        <w:t>ы</w:t>
      </w:r>
      <w:r w:rsidRPr="00B3661C">
        <w:rPr>
          <w:rFonts w:ascii="Times New Roman" w:hAnsi="Times New Roman" w:cs="Times New Roman"/>
          <w:b/>
          <w:sz w:val="36"/>
          <w:szCs w:val="36"/>
        </w:rPr>
        <w:t xml:space="preserve"> сбора ртутьсодержащих ламп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B3661C" w:rsidRPr="00B3661C" w:rsidTr="00B3661C">
        <w:tc>
          <w:tcPr>
            <w:tcW w:w="3640" w:type="dxa"/>
          </w:tcPr>
          <w:p w:rsidR="00B3661C" w:rsidRPr="00B3661C" w:rsidRDefault="00B3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61C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640" w:type="dxa"/>
          </w:tcPr>
          <w:p w:rsidR="00B3661C" w:rsidRPr="00B3661C" w:rsidRDefault="00B3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61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640" w:type="dxa"/>
          </w:tcPr>
          <w:p w:rsidR="00B3661C" w:rsidRPr="00B3661C" w:rsidRDefault="00B3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61C"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  <w:tc>
          <w:tcPr>
            <w:tcW w:w="3640" w:type="dxa"/>
          </w:tcPr>
          <w:p w:rsidR="00B3661C" w:rsidRPr="00B3661C" w:rsidRDefault="00B3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61C">
              <w:rPr>
                <w:rFonts w:ascii="Times New Roman" w:hAnsi="Times New Roman" w:cs="Times New Roman"/>
                <w:sz w:val="28"/>
                <w:szCs w:val="28"/>
              </w:rPr>
              <w:t>Количество контейнеров</w:t>
            </w:r>
          </w:p>
        </w:tc>
      </w:tr>
      <w:tr w:rsidR="00B3661C" w:rsidRPr="00B3661C" w:rsidTr="00B3661C">
        <w:tc>
          <w:tcPr>
            <w:tcW w:w="3640" w:type="dxa"/>
          </w:tcPr>
          <w:p w:rsidR="00B3661C" w:rsidRPr="00B3661C" w:rsidRDefault="00B3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61C">
              <w:rPr>
                <w:rFonts w:ascii="Times New Roman" w:hAnsi="Times New Roman" w:cs="Times New Roman"/>
                <w:sz w:val="28"/>
                <w:szCs w:val="28"/>
              </w:rPr>
              <w:t>Новосибирский район, дачный поселок Мочище</w:t>
            </w:r>
          </w:p>
        </w:tc>
        <w:tc>
          <w:tcPr>
            <w:tcW w:w="3640" w:type="dxa"/>
          </w:tcPr>
          <w:p w:rsidR="00B3661C" w:rsidRPr="00B3661C" w:rsidRDefault="00B3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  <w:r w:rsidRPr="00B3661C">
              <w:rPr>
                <w:rFonts w:ascii="Times New Roman" w:hAnsi="Times New Roman" w:cs="Times New Roman"/>
                <w:sz w:val="28"/>
                <w:szCs w:val="28"/>
              </w:rPr>
              <w:t xml:space="preserve">.п. Мочище, ул. Нагорная, </w:t>
            </w:r>
            <w:proofErr w:type="spellStart"/>
            <w:r w:rsidRPr="00B3661C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Pr="00B3661C">
              <w:rPr>
                <w:rFonts w:ascii="Times New Roman" w:hAnsi="Times New Roman" w:cs="Times New Roman"/>
                <w:sz w:val="28"/>
                <w:szCs w:val="28"/>
              </w:rPr>
              <w:t>. 30</w:t>
            </w:r>
          </w:p>
        </w:tc>
        <w:tc>
          <w:tcPr>
            <w:tcW w:w="3640" w:type="dxa"/>
          </w:tcPr>
          <w:p w:rsidR="00B3661C" w:rsidRPr="00B3661C" w:rsidRDefault="00B3661C" w:rsidP="00B3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61C">
              <w:rPr>
                <w:rFonts w:ascii="Times New Roman" w:hAnsi="Times New Roman" w:cs="Times New Roman"/>
                <w:sz w:val="28"/>
                <w:szCs w:val="28"/>
              </w:rPr>
              <w:t xml:space="preserve">55.1485 </w:t>
            </w:r>
          </w:p>
          <w:p w:rsidR="00B3661C" w:rsidRPr="00B3661C" w:rsidRDefault="00B3661C" w:rsidP="00B3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61C">
              <w:rPr>
                <w:rFonts w:ascii="Times New Roman" w:hAnsi="Times New Roman" w:cs="Times New Roman"/>
                <w:sz w:val="28"/>
                <w:szCs w:val="28"/>
              </w:rPr>
              <w:t>82.85246</w:t>
            </w:r>
          </w:p>
          <w:p w:rsidR="00B3661C" w:rsidRPr="00B3661C" w:rsidRDefault="00B36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B3661C" w:rsidRPr="00B3661C" w:rsidRDefault="00B3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3661C" w:rsidRDefault="00B3661C"/>
    <w:sectPr w:rsidR="00B3661C" w:rsidSect="00B366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D9"/>
    <w:rsid w:val="002F48D9"/>
    <w:rsid w:val="00AE2729"/>
    <w:rsid w:val="00B3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F298"/>
  <w15:chartTrackingRefBased/>
  <w15:docId w15:val="{8B9801DD-F29F-450A-9596-8CB49D67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Мазалевская Олеся Анатольевна</dc:creator>
  <cp:keywords/>
  <dc:description/>
  <cp:lastModifiedBy>Мазалевская Олеся Анатольевна</cp:lastModifiedBy>
  <cp:revision>2</cp:revision>
  <dcterms:created xsi:type="dcterms:W3CDTF">2026-03-11T04:39:00Z</dcterms:created>
  <dcterms:modified xsi:type="dcterms:W3CDTF">2026-03-11T04:43:00Z</dcterms:modified>
</cp:coreProperties>
</file>