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51E4" w:rsidRDefault="00BF69E6">
      <w:pPr>
        <w:pStyle w:val="af2"/>
        <w:spacing w:after="120" w:line="264" w:lineRule="auto"/>
      </w:pPr>
      <w:r>
        <w:rPr>
          <w:noProof/>
        </w:rPr>
        <mc:AlternateContent>
          <mc:Choice Requires="wps">
            <w:drawing>
              <wp:anchor distT="0" distB="0" distL="0" distR="0" simplePos="0" relativeHeight="3" behindDoc="0" locked="0" layoutInCell="1" allowOverlap="1" wp14:anchorId="31375447" wp14:editId="32A900CF">
                <wp:simplePos x="0" y="0"/>
                <wp:positionH relativeFrom="column">
                  <wp:posOffset>-3810</wp:posOffset>
                </wp:positionH>
                <wp:positionV relativeFrom="paragraph">
                  <wp:posOffset>3810</wp:posOffset>
                </wp:positionV>
                <wp:extent cx="5923915" cy="1562100"/>
                <wp:effectExtent l="0" t="0" r="635" b="0"/>
                <wp:wrapNone/>
                <wp:docPr id="1" name="Фигура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23915" cy="1562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4B51E4" w:rsidRDefault="004B51E4">
                            <w:pPr>
                              <w:overflowPunct w:val="0"/>
                              <w:spacing w:after="120" w:line="264" w:lineRule="auto"/>
                            </w:pPr>
                          </w:p>
                          <w:p w:rsidR="004B51E4" w:rsidRDefault="004B51E4" w:rsidP="00680EE0">
                            <w:pPr>
                              <w:overflowPunct w:val="0"/>
                              <w:spacing w:after="120" w:line="264" w:lineRule="auto"/>
                              <w:jc w:val="center"/>
                            </w:pPr>
                          </w:p>
                          <w:p w:rsidR="004B51E4" w:rsidRDefault="00F01B00">
                            <w:pPr>
                              <w:overflowPunct w:val="0"/>
                              <w:spacing w:after="120" w:line="264" w:lineRule="auto"/>
                              <w:jc w:val="center"/>
                            </w:pPr>
                            <w:r>
                              <w:rPr>
                                <w:b/>
                                <w:bCs/>
                                <w:sz w:val="40"/>
                                <w:szCs w:val="40"/>
                                <w:lang w:eastAsia="en-US"/>
                              </w:rPr>
                              <w:t>ООО «Экология-Новосибирск»</w:t>
                            </w:r>
                          </w:p>
                          <w:p w:rsidR="004B51E4" w:rsidRPr="002E3AFB" w:rsidRDefault="00F01B00">
                            <w:pPr>
                              <w:overflowPunct w:val="0"/>
                              <w:spacing w:after="120" w:line="264" w:lineRule="auto"/>
                              <w:jc w:val="center"/>
                              <w:rPr>
                                <w:b/>
                                <w:bCs/>
                                <w:color w:val="000000"/>
                                <w:sz w:val="18"/>
                                <w:szCs w:val="18"/>
                                <w:lang w:eastAsia="en-US"/>
                              </w:rPr>
                            </w:pPr>
                            <w:r w:rsidRPr="00BF69E6">
                              <w:rPr>
                                <w:b/>
                                <w:bCs/>
                                <w:color w:val="000000"/>
                                <w:sz w:val="18"/>
                                <w:szCs w:val="18"/>
                                <w:lang w:eastAsia="en-US"/>
                              </w:rPr>
                              <w:t>630</w:t>
                            </w:r>
                            <w:r w:rsidR="00BF69E6" w:rsidRPr="00BF69E6">
                              <w:rPr>
                                <w:b/>
                                <w:bCs/>
                                <w:color w:val="000000"/>
                                <w:sz w:val="18"/>
                                <w:szCs w:val="18"/>
                                <w:lang w:eastAsia="en-US"/>
                              </w:rPr>
                              <w:t>007</w:t>
                            </w:r>
                            <w:r w:rsidRPr="00BF69E6">
                              <w:rPr>
                                <w:b/>
                                <w:bCs/>
                                <w:color w:val="000000"/>
                                <w:sz w:val="18"/>
                                <w:szCs w:val="18"/>
                                <w:lang w:eastAsia="en-US"/>
                              </w:rPr>
                              <w:t>, Новосибирская область,</w:t>
                            </w:r>
                            <w:r w:rsidR="00A07C4D" w:rsidRPr="00BF69E6">
                              <w:rPr>
                                <w:b/>
                                <w:bCs/>
                                <w:color w:val="000000"/>
                                <w:sz w:val="18"/>
                                <w:szCs w:val="18"/>
                                <w:lang w:eastAsia="en-US"/>
                              </w:rPr>
                              <w:t xml:space="preserve"> г. Новосибирск, ул. Советская, 5</w:t>
                            </w:r>
                            <w:r w:rsidRPr="00BF69E6">
                              <w:rPr>
                                <w:b/>
                                <w:bCs/>
                                <w:color w:val="000000"/>
                                <w:sz w:val="18"/>
                                <w:szCs w:val="18"/>
                                <w:lang w:eastAsia="en-US"/>
                              </w:rPr>
                              <w:t xml:space="preserve">, тел: +7(383) 373 05 34, </w:t>
                            </w:r>
                            <w:proofErr w:type="spellStart"/>
                            <w:r w:rsidR="002E3AFB">
                              <w:rPr>
                                <w:b/>
                                <w:bCs/>
                                <w:color w:val="000000"/>
                                <w:sz w:val="18"/>
                                <w:szCs w:val="18"/>
                                <w:lang w:val="en-US" w:eastAsia="en-US"/>
                              </w:rPr>
                              <w:t>tko</w:t>
                            </w:r>
                            <w:proofErr w:type="spellEnd"/>
                            <w:r w:rsidR="002E3AFB" w:rsidRPr="002E3AFB">
                              <w:rPr>
                                <w:b/>
                                <w:bCs/>
                                <w:color w:val="000000"/>
                                <w:sz w:val="18"/>
                                <w:szCs w:val="18"/>
                                <w:lang w:eastAsia="en-US"/>
                              </w:rPr>
                              <w:t>@</w:t>
                            </w:r>
                            <w:proofErr w:type="spellStart"/>
                            <w:r w:rsidR="002E3AFB">
                              <w:rPr>
                                <w:b/>
                                <w:bCs/>
                                <w:color w:val="000000"/>
                                <w:sz w:val="18"/>
                                <w:szCs w:val="18"/>
                                <w:lang w:val="en-US" w:eastAsia="en-US"/>
                              </w:rPr>
                              <w:t>ro</w:t>
                            </w:r>
                            <w:proofErr w:type="spellEnd"/>
                            <w:r w:rsidR="002E3AFB" w:rsidRPr="002E3AFB">
                              <w:rPr>
                                <w:b/>
                                <w:bCs/>
                                <w:color w:val="000000"/>
                                <w:sz w:val="18"/>
                                <w:szCs w:val="18"/>
                                <w:lang w:eastAsia="en-US"/>
                              </w:rPr>
                              <w:t>-</w:t>
                            </w:r>
                            <w:proofErr w:type="spellStart"/>
                            <w:r w:rsidR="002E3AFB">
                              <w:rPr>
                                <w:b/>
                                <w:bCs/>
                                <w:color w:val="000000"/>
                                <w:sz w:val="18"/>
                                <w:szCs w:val="18"/>
                                <w:lang w:val="en-US" w:eastAsia="en-US"/>
                              </w:rPr>
                              <w:t>nso</w:t>
                            </w:r>
                            <w:proofErr w:type="spellEnd"/>
                            <w:r w:rsidR="002E3AFB" w:rsidRPr="002E3AFB">
                              <w:rPr>
                                <w:b/>
                                <w:bCs/>
                                <w:color w:val="000000"/>
                                <w:sz w:val="18"/>
                                <w:szCs w:val="18"/>
                                <w:lang w:eastAsia="en-US"/>
                              </w:rPr>
                              <w:t>.</w:t>
                            </w:r>
                            <w:proofErr w:type="spellStart"/>
                            <w:r w:rsidR="002E3AFB">
                              <w:rPr>
                                <w:b/>
                                <w:bCs/>
                                <w:color w:val="000000"/>
                                <w:sz w:val="18"/>
                                <w:szCs w:val="18"/>
                                <w:lang w:val="en-US" w:eastAsia="en-US"/>
                              </w:rPr>
                              <w:t>ru</w:t>
                            </w:r>
                            <w:proofErr w:type="spellEnd"/>
                          </w:p>
                          <w:p w:rsidR="00BF69E6" w:rsidRPr="00BF69E6" w:rsidRDefault="00BF69E6">
                            <w:pPr>
                              <w:overflowPunct w:val="0"/>
                              <w:spacing w:after="120" w:line="264" w:lineRule="auto"/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BF69E6">
                              <w:rPr>
                                <w:b/>
                                <w:sz w:val="20"/>
                                <w:szCs w:val="20"/>
                              </w:rPr>
                              <w:t>ИНН 5410772955 КПП 540</w:t>
                            </w:r>
                            <w:r w:rsidR="002E3AFB">
                              <w:rPr>
                                <w:b/>
                                <w:sz w:val="20"/>
                                <w:szCs w:val="20"/>
                              </w:rPr>
                              <w:t>7</w:t>
                            </w:r>
                            <w:r w:rsidRPr="00BF69E6">
                              <w:rPr>
                                <w:b/>
                                <w:sz w:val="20"/>
                                <w:szCs w:val="20"/>
                              </w:rPr>
                              <w:t>01001 ОГРН 1125476156211</w:t>
                            </w:r>
                          </w:p>
                          <w:p w:rsidR="00BF69E6" w:rsidRDefault="00BF69E6">
                            <w:pPr>
                              <w:overflowPunct w:val="0"/>
                              <w:spacing w:after="120" w:line="264" w:lineRule="auto"/>
                              <w:jc w:val="center"/>
                            </w:pPr>
                          </w:p>
                          <w:p w:rsidR="00BF69E6" w:rsidRDefault="00BF69E6">
                            <w:pPr>
                              <w:overflowPunct w:val="0"/>
                              <w:spacing w:after="120" w:line="264" w:lineRule="auto"/>
                              <w:jc w:val="center"/>
                            </w:pPr>
                          </w:p>
                          <w:p w:rsidR="00BF69E6" w:rsidRDefault="00BF69E6">
                            <w:pPr>
                              <w:overflowPunct w:val="0"/>
                              <w:spacing w:after="120" w:line="264" w:lineRule="auto"/>
                              <w:jc w:val="center"/>
                            </w:pPr>
                          </w:p>
                          <w:p w:rsidR="00BF69E6" w:rsidRDefault="00BF69E6">
                            <w:pPr>
                              <w:overflowPunct w:val="0"/>
                              <w:spacing w:after="120" w:line="264" w:lineRule="auto"/>
                              <w:jc w:val="center"/>
                            </w:pPr>
                          </w:p>
                          <w:p w:rsidR="004B51E4" w:rsidRDefault="004B51E4">
                            <w:pPr>
                              <w:overflowPunct w:val="0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type w14:anchorId="31375447" id="_x0000_t202" coordsize="21600,21600" o:spt="202" path="m,l,21600r21600,l21600,xe">
                <v:stroke joinstyle="miter"/>
                <v:path gradientshapeok="t" o:connecttype="rect"/>
              </v:shapetype>
              <v:shape id="Фигура1" o:spid="_x0000_s1026" type="#_x0000_t202" style="position:absolute;left:0;text-align:left;margin-left:-.3pt;margin-top:.3pt;width:466.45pt;height:123pt;z-index:3;visibility:visible;mso-wrap-style:square;mso-height-percent:0;mso-wrap-distance-left:0;mso-wrap-distance-top:0;mso-wrap-distance-right:0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" filled="f" stroked="f">
                <v:textbox inset="0,0,0,0">
                  <w:txbxContent>
                    <w:p w:rsidR="004B51E4" w:rsidRDefault="004B51E4">
                      <w:pPr>
                        <w:overflowPunct w:val="0"/>
                        <w:spacing w:after="120" w:line="264" w:lineRule="auto"/>
                      </w:pPr>
                    </w:p>
                    <w:p w:rsidR="004B51E4" w:rsidRDefault="004B51E4" w:rsidP="00680EE0">
                      <w:pPr>
                        <w:overflowPunct w:val="0"/>
                        <w:spacing w:after="120" w:line="264" w:lineRule="auto"/>
                        <w:jc w:val="center"/>
                      </w:pPr>
                    </w:p>
                    <w:p w:rsidR="004B51E4" w:rsidRDefault="00F01B00">
                      <w:pPr>
                        <w:overflowPunct w:val="0"/>
                        <w:spacing w:after="120" w:line="264" w:lineRule="auto"/>
                        <w:jc w:val="center"/>
                      </w:pPr>
                      <w:r>
                        <w:rPr>
                          <w:b/>
                          <w:bCs/>
                          <w:sz w:val="40"/>
                          <w:szCs w:val="40"/>
                          <w:lang w:eastAsia="en-US"/>
                        </w:rPr>
                        <w:t>ООО «Экология-Новосибирск»</w:t>
                      </w:r>
                    </w:p>
                    <w:p w:rsidR="004B51E4" w:rsidRPr="002E3AFB" w:rsidRDefault="00F01B00">
                      <w:pPr>
                        <w:overflowPunct w:val="0"/>
                        <w:spacing w:after="120" w:line="264" w:lineRule="auto"/>
                        <w:jc w:val="center"/>
                        <w:rPr>
                          <w:b/>
                          <w:bCs/>
                          <w:color w:val="000000"/>
                          <w:sz w:val="18"/>
                          <w:szCs w:val="18"/>
                          <w:lang w:eastAsia="en-US"/>
                        </w:rPr>
                      </w:pPr>
                      <w:r w:rsidRPr="00BF69E6">
                        <w:rPr>
                          <w:b/>
                          <w:bCs/>
                          <w:color w:val="000000"/>
                          <w:sz w:val="18"/>
                          <w:szCs w:val="18"/>
                          <w:lang w:eastAsia="en-US"/>
                        </w:rPr>
                        <w:t>630</w:t>
                      </w:r>
                      <w:r w:rsidR="00BF69E6" w:rsidRPr="00BF69E6">
                        <w:rPr>
                          <w:b/>
                          <w:bCs/>
                          <w:color w:val="000000"/>
                          <w:sz w:val="18"/>
                          <w:szCs w:val="18"/>
                          <w:lang w:eastAsia="en-US"/>
                        </w:rPr>
                        <w:t>007</w:t>
                      </w:r>
                      <w:r w:rsidRPr="00BF69E6">
                        <w:rPr>
                          <w:b/>
                          <w:bCs/>
                          <w:color w:val="000000"/>
                          <w:sz w:val="18"/>
                          <w:szCs w:val="18"/>
                          <w:lang w:eastAsia="en-US"/>
                        </w:rPr>
                        <w:t>, Новосибирская область,</w:t>
                      </w:r>
                      <w:r w:rsidR="00A07C4D" w:rsidRPr="00BF69E6">
                        <w:rPr>
                          <w:b/>
                          <w:bCs/>
                          <w:color w:val="000000"/>
                          <w:sz w:val="18"/>
                          <w:szCs w:val="18"/>
                          <w:lang w:eastAsia="en-US"/>
                        </w:rPr>
                        <w:t xml:space="preserve"> г. Новосибирск, ул. Советская, 5</w:t>
                      </w:r>
                      <w:r w:rsidRPr="00BF69E6">
                        <w:rPr>
                          <w:b/>
                          <w:bCs/>
                          <w:color w:val="000000"/>
                          <w:sz w:val="18"/>
                          <w:szCs w:val="18"/>
                          <w:lang w:eastAsia="en-US"/>
                        </w:rPr>
                        <w:t xml:space="preserve">, тел: +7(383) 373 05 34, </w:t>
                      </w:r>
                      <w:proofErr w:type="spellStart"/>
                      <w:r w:rsidR="002E3AFB">
                        <w:rPr>
                          <w:b/>
                          <w:bCs/>
                          <w:color w:val="000000"/>
                          <w:sz w:val="18"/>
                          <w:szCs w:val="18"/>
                          <w:lang w:val="en-US" w:eastAsia="en-US"/>
                        </w:rPr>
                        <w:t>tko</w:t>
                      </w:r>
                      <w:proofErr w:type="spellEnd"/>
                      <w:r w:rsidR="002E3AFB" w:rsidRPr="002E3AFB">
                        <w:rPr>
                          <w:b/>
                          <w:bCs/>
                          <w:color w:val="000000"/>
                          <w:sz w:val="18"/>
                          <w:szCs w:val="18"/>
                          <w:lang w:eastAsia="en-US"/>
                        </w:rPr>
                        <w:t>@</w:t>
                      </w:r>
                      <w:proofErr w:type="spellStart"/>
                      <w:r w:rsidR="002E3AFB">
                        <w:rPr>
                          <w:b/>
                          <w:bCs/>
                          <w:color w:val="000000"/>
                          <w:sz w:val="18"/>
                          <w:szCs w:val="18"/>
                          <w:lang w:val="en-US" w:eastAsia="en-US"/>
                        </w:rPr>
                        <w:t>ro</w:t>
                      </w:r>
                      <w:proofErr w:type="spellEnd"/>
                      <w:r w:rsidR="002E3AFB" w:rsidRPr="002E3AFB">
                        <w:rPr>
                          <w:b/>
                          <w:bCs/>
                          <w:color w:val="000000"/>
                          <w:sz w:val="18"/>
                          <w:szCs w:val="18"/>
                          <w:lang w:eastAsia="en-US"/>
                        </w:rPr>
                        <w:t>-</w:t>
                      </w:r>
                      <w:proofErr w:type="spellStart"/>
                      <w:r w:rsidR="002E3AFB">
                        <w:rPr>
                          <w:b/>
                          <w:bCs/>
                          <w:color w:val="000000"/>
                          <w:sz w:val="18"/>
                          <w:szCs w:val="18"/>
                          <w:lang w:val="en-US" w:eastAsia="en-US"/>
                        </w:rPr>
                        <w:t>nso</w:t>
                      </w:r>
                      <w:proofErr w:type="spellEnd"/>
                      <w:r w:rsidR="002E3AFB" w:rsidRPr="002E3AFB">
                        <w:rPr>
                          <w:b/>
                          <w:bCs/>
                          <w:color w:val="000000"/>
                          <w:sz w:val="18"/>
                          <w:szCs w:val="18"/>
                          <w:lang w:eastAsia="en-US"/>
                        </w:rPr>
                        <w:t>.</w:t>
                      </w:r>
                      <w:proofErr w:type="spellStart"/>
                      <w:r w:rsidR="002E3AFB">
                        <w:rPr>
                          <w:b/>
                          <w:bCs/>
                          <w:color w:val="000000"/>
                          <w:sz w:val="18"/>
                          <w:szCs w:val="18"/>
                          <w:lang w:val="en-US" w:eastAsia="en-US"/>
                        </w:rPr>
                        <w:t>ru</w:t>
                      </w:r>
                      <w:proofErr w:type="spellEnd"/>
                    </w:p>
                    <w:p w:rsidR="00BF69E6" w:rsidRPr="00BF69E6" w:rsidRDefault="00BF69E6">
                      <w:pPr>
                        <w:overflowPunct w:val="0"/>
                        <w:spacing w:after="120" w:line="264" w:lineRule="auto"/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  <w:r w:rsidRPr="00BF69E6">
                        <w:rPr>
                          <w:b/>
                          <w:sz w:val="20"/>
                          <w:szCs w:val="20"/>
                        </w:rPr>
                        <w:t>ИНН 5410772955 КПП 540</w:t>
                      </w:r>
                      <w:r w:rsidR="002E3AFB">
                        <w:rPr>
                          <w:b/>
                          <w:sz w:val="20"/>
                          <w:szCs w:val="20"/>
                        </w:rPr>
                        <w:t>7</w:t>
                      </w:r>
                      <w:r w:rsidRPr="00BF69E6">
                        <w:rPr>
                          <w:b/>
                          <w:sz w:val="20"/>
                          <w:szCs w:val="20"/>
                        </w:rPr>
                        <w:t>01001 ОГРН 1125476156211</w:t>
                      </w:r>
                    </w:p>
                    <w:p w:rsidR="00BF69E6" w:rsidRDefault="00BF69E6">
                      <w:pPr>
                        <w:overflowPunct w:val="0"/>
                        <w:spacing w:after="120" w:line="264" w:lineRule="auto"/>
                        <w:jc w:val="center"/>
                      </w:pPr>
                    </w:p>
                    <w:p w:rsidR="00BF69E6" w:rsidRDefault="00BF69E6">
                      <w:pPr>
                        <w:overflowPunct w:val="0"/>
                        <w:spacing w:after="120" w:line="264" w:lineRule="auto"/>
                        <w:jc w:val="center"/>
                      </w:pPr>
                    </w:p>
                    <w:p w:rsidR="00BF69E6" w:rsidRDefault="00BF69E6">
                      <w:pPr>
                        <w:overflowPunct w:val="0"/>
                        <w:spacing w:after="120" w:line="264" w:lineRule="auto"/>
                        <w:jc w:val="center"/>
                      </w:pPr>
                    </w:p>
                    <w:p w:rsidR="00BF69E6" w:rsidRDefault="00BF69E6">
                      <w:pPr>
                        <w:overflowPunct w:val="0"/>
                        <w:spacing w:after="120" w:line="264" w:lineRule="auto"/>
                        <w:jc w:val="center"/>
                      </w:pPr>
                    </w:p>
                    <w:p w:rsidR="004B51E4" w:rsidRDefault="004B51E4">
                      <w:pPr>
                        <w:overflowPunct w:val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F01B00">
        <w:rPr>
          <w:noProof/>
        </w:rPr>
        <w:drawing>
          <wp:inline distT="0" distB="2540" distL="0" distR="0" wp14:anchorId="004EAD85" wp14:editId="65636570">
            <wp:extent cx="914400" cy="86106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861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B51E4" w:rsidRDefault="004B51E4"/>
    <w:p w:rsidR="004B51E4" w:rsidRDefault="004B51E4">
      <w:pPr>
        <w:jc w:val="center"/>
      </w:pPr>
    </w:p>
    <w:p w:rsidR="004B51E4" w:rsidRDefault="00F01B00">
      <w:pPr>
        <w:jc w:val="center"/>
      </w:pPr>
      <w:r>
        <w:rPr>
          <w:noProof/>
        </w:rPr>
        <mc:AlternateContent>
          <mc:Choice Requires="wps">
            <w:drawing>
              <wp:anchor distT="0" distB="0" distL="0" distR="0" simplePos="0" relativeHeight="4" behindDoc="0" locked="0" layoutInCell="1" allowOverlap="1">
                <wp:simplePos x="0" y="0"/>
                <wp:positionH relativeFrom="column">
                  <wp:posOffset>-5080</wp:posOffset>
                </wp:positionH>
                <wp:positionV relativeFrom="paragraph">
                  <wp:posOffset>49530</wp:posOffset>
                </wp:positionV>
                <wp:extent cx="5975985" cy="1270"/>
                <wp:effectExtent l="0" t="0" r="0" b="0"/>
                <wp:wrapNone/>
                <wp:docPr id="3" name="Фигура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76000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000000"/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line w14:anchorId="15978DFC" id="Фигура2" o:spid="_x0000_s1026" style="position:absolute;z-index: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" from="-.4pt,3.9pt" to="470.15pt,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"/>
            </w:pict>
          </mc:Fallback>
        </mc:AlternateContent>
      </w:r>
    </w:p>
    <w:p w:rsidR="002D5246" w:rsidRDefault="002D5246" w:rsidP="00836E6C">
      <w:pPr>
        <w:ind w:firstLine="851"/>
        <w:rPr>
          <w:rFonts w:eastAsia="Calibri"/>
          <w:sz w:val="26"/>
          <w:szCs w:val="26"/>
        </w:rPr>
      </w:pPr>
    </w:p>
    <w:p w:rsidR="00EF42FF" w:rsidRDefault="00EF42FF" w:rsidP="00836E6C">
      <w:pPr>
        <w:ind w:firstLine="851"/>
        <w:rPr>
          <w:rFonts w:eastAsia="Calibri"/>
          <w:sz w:val="26"/>
          <w:szCs w:val="26"/>
        </w:rPr>
      </w:pPr>
    </w:p>
    <w:p w:rsidR="00D9445D" w:rsidRPr="00D9445D" w:rsidRDefault="00D9445D" w:rsidP="00D9445D">
      <w:pPr>
        <w:ind w:firstLine="567"/>
        <w:jc w:val="center"/>
        <w:rPr>
          <w:rFonts w:eastAsia="Calibri"/>
          <w:b/>
          <w:bCs/>
          <w:sz w:val="26"/>
          <w:szCs w:val="26"/>
        </w:rPr>
      </w:pPr>
      <w:r w:rsidRPr="00D9445D">
        <w:rPr>
          <w:rFonts w:eastAsia="Calibri"/>
          <w:b/>
          <w:bCs/>
          <w:sz w:val="26"/>
          <w:szCs w:val="26"/>
        </w:rPr>
        <w:t>Единый тариф на услугу по обращению с твердыми коммунальными отходами на 2020 год и способы оплаты</w:t>
      </w:r>
    </w:p>
    <w:p w:rsidR="00D9445D" w:rsidRDefault="00D9445D" w:rsidP="00EF42FF">
      <w:pPr>
        <w:ind w:firstLine="567"/>
        <w:jc w:val="both"/>
        <w:rPr>
          <w:rFonts w:eastAsia="Calibri"/>
          <w:sz w:val="26"/>
          <w:szCs w:val="26"/>
        </w:rPr>
      </w:pPr>
    </w:p>
    <w:p w:rsidR="00EF42FF" w:rsidRDefault="00EF42FF" w:rsidP="00EF42FF">
      <w:pPr>
        <w:ind w:firstLine="567"/>
        <w:jc w:val="both"/>
        <w:rPr>
          <w:rFonts w:eastAsia="Calibri"/>
          <w:sz w:val="28"/>
          <w:szCs w:val="28"/>
        </w:rPr>
      </w:pPr>
      <w:r w:rsidRPr="00EF42FF">
        <w:rPr>
          <w:rFonts w:eastAsia="Calibri"/>
          <w:sz w:val="28"/>
          <w:szCs w:val="28"/>
        </w:rPr>
        <w:t>С 1 января 2020 года в Новосибирской области действует единый тариф на услугу по обращению с твердыми коммунальными отходами 301,92 руб. за кубический метр. С учетом установленного норматива накопления твердых коммунальных отходов, размер платы за коммунальную услугу по обращению с отходами на одного человека состав</w:t>
      </w:r>
      <w:r w:rsidR="005F7C83">
        <w:rPr>
          <w:rFonts w:eastAsia="Calibri"/>
          <w:sz w:val="28"/>
          <w:szCs w:val="28"/>
        </w:rPr>
        <w:t>ляет</w:t>
      </w:r>
      <w:r w:rsidRPr="00EF42FF">
        <w:rPr>
          <w:rFonts w:eastAsia="Calibri"/>
          <w:sz w:val="28"/>
          <w:szCs w:val="28"/>
        </w:rPr>
        <w:t xml:space="preserve"> 59,88 руб. в месяц. </w:t>
      </w:r>
    </w:p>
    <w:p w:rsidR="00EF42FF" w:rsidRDefault="00EF42FF" w:rsidP="00EF42FF">
      <w:pPr>
        <w:ind w:firstLine="567"/>
        <w:jc w:val="both"/>
        <w:rPr>
          <w:rFonts w:eastAsia="Calibri"/>
          <w:sz w:val="28"/>
          <w:szCs w:val="28"/>
        </w:rPr>
      </w:pPr>
      <w:r w:rsidRPr="00EF42FF">
        <w:rPr>
          <w:rFonts w:eastAsia="Calibri"/>
          <w:sz w:val="28"/>
          <w:szCs w:val="28"/>
        </w:rPr>
        <w:t xml:space="preserve">Единый тариф на коммунальную услугу установлен департаментом по тарифам Новосибирской области 18 декабря 2019 </w:t>
      </w:r>
      <w:r w:rsidR="003D132A">
        <w:rPr>
          <w:rFonts w:eastAsia="Calibri"/>
          <w:sz w:val="28"/>
          <w:szCs w:val="28"/>
        </w:rPr>
        <w:t>(п</w:t>
      </w:r>
      <w:r w:rsidRPr="00EF42FF">
        <w:rPr>
          <w:rFonts w:eastAsia="Calibri"/>
          <w:sz w:val="28"/>
          <w:szCs w:val="28"/>
        </w:rPr>
        <w:t>риказ № 702-ЖКХ</w:t>
      </w:r>
      <w:r w:rsidR="003D132A">
        <w:rPr>
          <w:rFonts w:eastAsia="Calibri"/>
          <w:sz w:val="28"/>
          <w:szCs w:val="28"/>
        </w:rPr>
        <w:t>)</w:t>
      </w:r>
      <w:r w:rsidRPr="00EF42FF">
        <w:rPr>
          <w:rFonts w:eastAsia="Calibri"/>
          <w:sz w:val="28"/>
          <w:szCs w:val="28"/>
        </w:rPr>
        <w:t>.</w:t>
      </w:r>
      <w:r>
        <w:rPr>
          <w:rFonts w:eastAsia="Calibri"/>
          <w:sz w:val="28"/>
          <w:szCs w:val="28"/>
        </w:rPr>
        <w:t xml:space="preserve"> </w:t>
      </w:r>
      <w:r w:rsidRPr="00EF42FF">
        <w:rPr>
          <w:rFonts w:eastAsia="Calibri"/>
          <w:sz w:val="28"/>
          <w:szCs w:val="28"/>
        </w:rPr>
        <w:t>В структуру тарифа по обращению с ТКО входят: </w:t>
      </w:r>
    </w:p>
    <w:p w:rsidR="00EF42FF" w:rsidRDefault="00EF42FF" w:rsidP="00EF42FF">
      <w:pPr>
        <w:ind w:firstLine="567"/>
        <w:jc w:val="both"/>
        <w:rPr>
          <w:rFonts w:eastAsia="Calibri"/>
          <w:sz w:val="28"/>
          <w:szCs w:val="28"/>
        </w:rPr>
      </w:pPr>
      <w:r w:rsidRPr="00EF42FF">
        <w:rPr>
          <w:rFonts w:eastAsia="Calibri"/>
          <w:sz w:val="28"/>
          <w:szCs w:val="28"/>
        </w:rPr>
        <w:t>- расходы на транспортирование отходов - 80% (241,96 руб.); </w:t>
      </w:r>
    </w:p>
    <w:p w:rsidR="00EF42FF" w:rsidRDefault="00EF42FF" w:rsidP="00EF42FF">
      <w:pPr>
        <w:ind w:firstLine="567"/>
        <w:jc w:val="both"/>
        <w:rPr>
          <w:rFonts w:eastAsia="Calibri"/>
          <w:sz w:val="28"/>
          <w:szCs w:val="28"/>
        </w:rPr>
      </w:pPr>
      <w:r w:rsidRPr="00EF42FF">
        <w:rPr>
          <w:rFonts w:eastAsia="Calibri"/>
          <w:sz w:val="28"/>
          <w:szCs w:val="28"/>
        </w:rPr>
        <w:t>- расходы на захоронение и обработку – 15,17% (45,81 руб.); </w:t>
      </w:r>
    </w:p>
    <w:p w:rsidR="00EF42FF" w:rsidRDefault="00EF42FF" w:rsidP="00EF42FF">
      <w:pPr>
        <w:ind w:firstLine="567"/>
        <w:jc w:val="both"/>
        <w:rPr>
          <w:rFonts w:eastAsia="Calibri"/>
          <w:sz w:val="28"/>
          <w:szCs w:val="28"/>
        </w:rPr>
      </w:pPr>
      <w:r w:rsidRPr="00EF42FF">
        <w:rPr>
          <w:rFonts w:eastAsia="Calibri"/>
          <w:sz w:val="28"/>
          <w:szCs w:val="28"/>
        </w:rPr>
        <w:t>- расходы регионального оператора – 4% (10,37 руб.);</w:t>
      </w:r>
    </w:p>
    <w:p w:rsidR="00EF42FF" w:rsidRDefault="00EF42FF" w:rsidP="00EF42FF">
      <w:pPr>
        <w:ind w:firstLine="567"/>
        <w:jc w:val="both"/>
        <w:rPr>
          <w:rFonts w:eastAsia="Calibri"/>
          <w:sz w:val="28"/>
          <w:szCs w:val="28"/>
        </w:rPr>
      </w:pPr>
      <w:r w:rsidRPr="00EF42FF">
        <w:rPr>
          <w:rFonts w:eastAsia="Calibri"/>
          <w:sz w:val="28"/>
          <w:szCs w:val="28"/>
        </w:rPr>
        <w:t>- расходы на приобретение контейнеров и уборку мест погрузки – 1% (3,26 руб.).</w:t>
      </w:r>
    </w:p>
    <w:p w:rsidR="00EF42FF" w:rsidRDefault="00EF42FF" w:rsidP="00EF42FF">
      <w:pPr>
        <w:ind w:firstLine="567"/>
        <w:jc w:val="both"/>
        <w:rPr>
          <w:rFonts w:eastAsia="Calibri"/>
          <w:sz w:val="28"/>
          <w:szCs w:val="28"/>
        </w:rPr>
      </w:pPr>
      <w:r w:rsidRPr="00EF42FF">
        <w:rPr>
          <w:rFonts w:eastAsia="Calibri"/>
          <w:sz w:val="28"/>
          <w:szCs w:val="28"/>
        </w:rPr>
        <w:t>В соответствии с действующим законодательством ООО «Экология – Новосибирск» опубликовало информацию об установленном тарифе 25 декабря 2019 года в газете «Советская Сибирь» № 52 (27676).</w:t>
      </w:r>
    </w:p>
    <w:p w:rsidR="0083044D" w:rsidRPr="0083044D" w:rsidRDefault="0083044D" w:rsidP="0083044D">
      <w:pPr>
        <w:ind w:firstLine="567"/>
        <w:jc w:val="both"/>
        <w:rPr>
          <w:rFonts w:eastAsia="Calibri"/>
          <w:sz w:val="28"/>
          <w:szCs w:val="28"/>
        </w:rPr>
      </w:pPr>
      <w:r w:rsidRPr="0083044D">
        <w:rPr>
          <w:rFonts w:eastAsia="Calibri"/>
          <w:sz w:val="28"/>
          <w:szCs w:val="28"/>
        </w:rPr>
        <w:t>Оплата услуги по обращению с ТКО без взимания комиссии</w:t>
      </w:r>
      <w:r w:rsidR="00D9445D">
        <w:rPr>
          <w:rFonts w:eastAsia="Calibri"/>
          <w:sz w:val="28"/>
          <w:szCs w:val="28"/>
        </w:rPr>
        <w:t xml:space="preserve"> платежных агентов</w:t>
      </w:r>
      <w:r w:rsidRPr="0083044D">
        <w:rPr>
          <w:rFonts w:eastAsia="Calibri"/>
          <w:sz w:val="28"/>
          <w:szCs w:val="28"/>
        </w:rPr>
        <w:t xml:space="preserve"> осуществляется следующими способами:</w:t>
      </w:r>
    </w:p>
    <w:p w:rsidR="0083044D" w:rsidRPr="0083044D" w:rsidRDefault="0083044D" w:rsidP="0083044D">
      <w:pPr>
        <w:ind w:firstLine="567"/>
        <w:jc w:val="both"/>
        <w:rPr>
          <w:rFonts w:eastAsia="Calibri"/>
          <w:sz w:val="28"/>
          <w:szCs w:val="28"/>
        </w:rPr>
      </w:pPr>
      <w:r w:rsidRPr="0083044D">
        <w:rPr>
          <w:rFonts w:eastAsia="Calibri"/>
          <w:sz w:val="28"/>
          <w:szCs w:val="28"/>
        </w:rPr>
        <w:t>1. На сайте регионального оператора по обращению с твердыми коммунальными отходами ООО «Экология – Новосибирск» (</w:t>
      </w:r>
      <w:hyperlink r:id="rId7" w:history="1">
        <w:r w:rsidRPr="0083044D">
          <w:rPr>
            <w:rStyle w:val="af5"/>
            <w:rFonts w:eastAsia="Calibri"/>
            <w:sz w:val="28"/>
            <w:szCs w:val="28"/>
          </w:rPr>
          <w:t>https://ecologynsk.ru</w:t>
        </w:r>
      </w:hyperlink>
      <w:r w:rsidRPr="0083044D">
        <w:rPr>
          <w:rFonts w:eastAsia="Calibri"/>
          <w:sz w:val="28"/>
          <w:szCs w:val="28"/>
        </w:rPr>
        <w:t>) через личный кабинет;</w:t>
      </w:r>
    </w:p>
    <w:p w:rsidR="0083044D" w:rsidRDefault="0083044D" w:rsidP="0083044D">
      <w:pPr>
        <w:ind w:firstLine="567"/>
        <w:jc w:val="both"/>
        <w:rPr>
          <w:rFonts w:eastAsia="Calibri"/>
          <w:sz w:val="28"/>
          <w:szCs w:val="28"/>
        </w:rPr>
      </w:pPr>
      <w:r w:rsidRPr="0083044D">
        <w:rPr>
          <w:rFonts w:eastAsia="Calibri"/>
          <w:sz w:val="28"/>
          <w:szCs w:val="28"/>
        </w:rPr>
        <w:t>2. Мобильное приложение «</w:t>
      </w:r>
      <w:proofErr w:type="spellStart"/>
      <w:r w:rsidRPr="0083044D">
        <w:rPr>
          <w:rFonts w:eastAsia="Calibri"/>
          <w:sz w:val="28"/>
          <w:szCs w:val="28"/>
        </w:rPr>
        <w:t>Платосфера</w:t>
      </w:r>
      <w:proofErr w:type="spellEnd"/>
      <w:r w:rsidRPr="0083044D">
        <w:rPr>
          <w:rFonts w:eastAsia="Calibri"/>
          <w:sz w:val="28"/>
          <w:szCs w:val="28"/>
        </w:rPr>
        <w:t>» (АО «</w:t>
      </w:r>
      <w:proofErr w:type="spellStart"/>
      <w:r w:rsidRPr="0083044D">
        <w:rPr>
          <w:rFonts w:eastAsia="Calibri"/>
          <w:sz w:val="28"/>
          <w:szCs w:val="28"/>
        </w:rPr>
        <w:t>Новосибирскэнергосбыт</w:t>
      </w:r>
      <w:proofErr w:type="spellEnd"/>
      <w:r w:rsidRPr="0083044D">
        <w:rPr>
          <w:rFonts w:eastAsia="Calibri"/>
          <w:sz w:val="28"/>
          <w:szCs w:val="28"/>
        </w:rPr>
        <w:t>»).</w:t>
      </w:r>
    </w:p>
    <w:p w:rsidR="00904CEF" w:rsidRDefault="00904CEF" w:rsidP="0083044D">
      <w:pPr>
        <w:ind w:firstLine="567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(Структура тарифа и способы оплаты – </w:t>
      </w:r>
      <w:proofErr w:type="spellStart"/>
      <w:r>
        <w:rPr>
          <w:rFonts w:eastAsia="Calibri"/>
          <w:sz w:val="28"/>
          <w:szCs w:val="28"/>
        </w:rPr>
        <w:t>инфографика</w:t>
      </w:r>
      <w:proofErr w:type="spellEnd"/>
      <w:r>
        <w:rPr>
          <w:rFonts w:eastAsia="Calibri"/>
          <w:sz w:val="28"/>
          <w:szCs w:val="28"/>
        </w:rPr>
        <w:t xml:space="preserve"> № 1).</w:t>
      </w:r>
    </w:p>
    <w:p w:rsidR="00904CEF" w:rsidRDefault="00904CEF" w:rsidP="0083044D">
      <w:pPr>
        <w:ind w:firstLine="567"/>
        <w:jc w:val="both"/>
        <w:rPr>
          <w:rFonts w:eastAsia="Calibri"/>
          <w:sz w:val="28"/>
          <w:szCs w:val="28"/>
        </w:rPr>
      </w:pPr>
    </w:p>
    <w:p w:rsidR="00904CEF" w:rsidRDefault="00904CEF" w:rsidP="0083044D">
      <w:pPr>
        <w:ind w:firstLine="567"/>
        <w:jc w:val="both"/>
        <w:rPr>
          <w:rFonts w:eastAsia="Calibri"/>
          <w:sz w:val="28"/>
          <w:szCs w:val="28"/>
        </w:rPr>
      </w:pPr>
    </w:p>
    <w:p w:rsidR="00904CEF" w:rsidRDefault="00904CEF" w:rsidP="0083044D">
      <w:pPr>
        <w:ind w:firstLine="567"/>
        <w:jc w:val="both"/>
        <w:rPr>
          <w:rFonts w:eastAsia="Calibri"/>
          <w:sz w:val="28"/>
          <w:szCs w:val="28"/>
        </w:rPr>
      </w:pPr>
    </w:p>
    <w:p w:rsidR="00904CEF" w:rsidRDefault="00904CEF" w:rsidP="0083044D">
      <w:pPr>
        <w:ind w:firstLine="567"/>
        <w:jc w:val="both"/>
        <w:rPr>
          <w:rFonts w:eastAsia="Calibri"/>
          <w:sz w:val="28"/>
          <w:szCs w:val="28"/>
        </w:rPr>
      </w:pPr>
    </w:p>
    <w:p w:rsidR="00904CEF" w:rsidRDefault="00904CEF" w:rsidP="0083044D">
      <w:pPr>
        <w:ind w:firstLine="567"/>
        <w:jc w:val="both"/>
        <w:rPr>
          <w:rFonts w:eastAsia="Calibri"/>
          <w:sz w:val="28"/>
          <w:szCs w:val="28"/>
        </w:rPr>
      </w:pPr>
    </w:p>
    <w:p w:rsidR="00904CEF" w:rsidRDefault="00904CEF" w:rsidP="0083044D">
      <w:pPr>
        <w:ind w:firstLine="567"/>
        <w:jc w:val="both"/>
        <w:rPr>
          <w:rFonts w:eastAsia="Calibri"/>
          <w:sz w:val="28"/>
          <w:szCs w:val="28"/>
        </w:rPr>
      </w:pPr>
    </w:p>
    <w:p w:rsidR="00904CEF" w:rsidRDefault="00904CEF" w:rsidP="0083044D">
      <w:pPr>
        <w:ind w:firstLine="567"/>
        <w:jc w:val="both"/>
        <w:rPr>
          <w:rFonts w:eastAsia="Calibri"/>
          <w:sz w:val="28"/>
          <w:szCs w:val="28"/>
        </w:rPr>
      </w:pPr>
    </w:p>
    <w:p w:rsidR="00904CEF" w:rsidRDefault="00904CEF" w:rsidP="0083044D">
      <w:pPr>
        <w:ind w:firstLine="567"/>
        <w:jc w:val="both"/>
        <w:rPr>
          <w:rFonts w:eastAsia="Calibri"/>
          <w:sz w:val="28"/>
          <w:szCs w:val="28"/>
        </w:rPr>
      </w:pPr>
    </w:p>
    <w:p w:rsidR="00904CEF" w:rsidRDefault="00904CEF" w:rsidP="0083044D">
      <w:pPr>
        <w:ind w:firstLine="567"/>
        <w:jc w:val="both"/>
        <w:rPr>
          <w:rFonts w:eastAsia="Calibri"/>
          <w:sz w:val="28"/>
          <w:szCs w:val="28"/>
        </w:rPr>
      </w:pPr>
    </w:p>
    <w:p w:rsidR="00904CEF" w:rsidRDefault="00904CEF" w:rsidP="0083044D">
      <w:pPr>
        <w:ind w:firstLine="567"/>
        <w:jc w:val="both"/>
        <w:rPr>
          <w:rFonts w:eastAsia="Calibri"/>
          <w:sz w:val="28"/>
          <w:szCs w:val="28"/>
        </w:rPr>
      </w:pPr>
    </w:p>
    <w:p w:rsidR="00904CEF" w:rsidRDefault="00904CEF" w:rsidP="0083044D">
      <w:pPr>
        <w:ind w:firstLine="567"/>
        <w:jc w:val="both"/>
        <w:rPr>
          <w:rFonts w:eastAsia="Calibri"/>
          <w:sz w:val="28"/>
          <w:szCs w:val="28"/>
        </w:rPr>
      </w:pPr>
    </w:p>
    <w:p w:rsidR="00904CEF" w:rsidRDefault="00904CEF" w:rsidP="0083044D">
      <w:pPr>
        <w:ind w:firstLine="567"/>
        <w:jc w:val="both"/>
        <w:rPr>
          <w:rFonts w:eastAsia="Calibri"/>
          <w:sz w:val="28"/>
          <w:szCs w:val="28"/>
        </w:rPr>
      </w:pPr>
    </w:p>
    <w:p w:rsidR="00904CEF" w:rsidRDefault="00904CEF" w:rsidP="0083044D">
      <w:pPr>
        <w:ind w:firstLine="567"/>
        <w:jc w:val="both"/>
        <w:rPr>
          <w:rFonts w:eastAsia="Calibri"/>
          <w:sz w:val="28"/>
          <w:szCs w:val="28"/>
        </w:rPr>
      </w:pPr>
      <w:bookmarkStart w:id="0" w:name="_GoBack"/>
      <w:bookmarkEnd w:id="0"/>
    </w:p>
    <w:p w:rsidR="00904CEF" w:rsidRDefault="00904CEF" w:rsidP="00904CEF">
      <w:pPr>
        <w:ind w:firstLine="567"/>
        <w:jc w:val="right"/>
        <w:rPr>
          <w:rFonts w:eastAsia="Calibri"/>
          <w:sz w:val="28"/>
          <w:szCs w:val="28"/>
        </w:rPr>
      </w:pPr>
      <w:proofErr w:type="spellStart"/>
      <w:r>
        <w:rPr>
          <w:rFonts w:eastAsia="Calibri"/>
          <w:sz w:val="28"/>
          <w:szCs w:val="28"/>
        </w:rPr>
        <w:t>Инфографика</w:t>
      </w:r>
      <w:proofErr w:type="spellEnd"/>
      <w:r>
        <w:rPr>
          <w:rFonts w:eastAsia="Calibri"/>
          <w:sz w:val="28"/>
          <w:szCs w:val="28"/>
        </w:rPr>
        <w:t xml:space="preserve"> № 1</w:t>
      </w:r>
    </w:p>
    <w:p w:rsidR="006878BE" w:rsidRDefault="006878BE" w:rsidP="00904CEF">
      <w:pPr>
        <w:ind w:firstLine="567"/>
        <w:jc w:val="right"/>
        <w:rPr>
          <w:rFonts w:eastAsia="Calibri"/>
          <w:sz w:val="28"/>
          <w:szCs w:val="28"/>
        </w:rPr>
      </w:pPr>
    </w:p>
    <w:p w:rsidR="00904CEF" w:rsidRDefault="006878BE" w:rsidP="0083044D">
      <w:pPr>
        <w:ind w:firstLine="567"/>
        <w:jc w:val="both"/>
        <w:rPr>
          <w:rFonts w:eastAsia="Calibri"/>
          <w:sz w:val="28"/>
          <w:szCs w:val="28"/>
        </w:rPr>
      </w:pPr>
      <w:r>
        <w:rPr>
          <w:noProof/>
        </w:rPr>
        <w:drawing>
          <wp:inline distT="0" distB="0" distL="0" distR="0">
            <wp:extent cx="5742940" cy="8715375"/>
            <wp:effectExtent l="0" t="0" r="0" b="952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8935" cy="87244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9445D" w:rsidRDefault="00D9445D" w:rsidP="0083044D">
      <w:pPr>
        <w:ind w:firstLine="567"/>
        <w:jc w:val="both"/>
        <w:rPr>
          <w:rFonts w:eastAsia="Calibri"/>
          <w:sz w:val="28"/>
          <w:szCs w:val="28"/>
        </w:rPr>
      </w:pPr>
    </w:p>
    <w:p w:rsidR="00904CEF" w:rsidRDefault="00904CEF" w:rsidP="00D9445D">
      <w:pPr>
        <w:ind w:firstLine="567"/>
        <w:jc w:val="center"/>
        <w:rPr>
          <w:rFonts w:eastAsia="Calibri"/>
          <w:b/>
          <w:bCs/>
          <w:sz w:val="28"/>
          <w:szCs w:val="28"/>
        </w:rPr>
      </w:pPr>
    </w:p>
    <w:p w:rsidR="006878BE" w:rsidRDefault="006878BE" w:rsidP="00D9445D">
      <w:pPr>
        <w:ind w:firstLine="567"/>
        <w:jc w:val="center"/>
        <w:rPr>
          <w:rFonts w:eastAsia="Calibri"/>
          <w:b/>
          <w:bCs/>
          <w:sz w:val="28"/>
          <w:szCs w:val="28"/>
        </w:rPr>
      </w:pPr>
    </w:p>
    <w:p w:rsidR="00D9445D" w:rsidRDefault="00D9445D" w:rsidP="00D9445D">
      <w:pPr>
        <w:ind w:firstLine="567"/>
        <w:jc w:val="center"/>
        <w:rPr>
          <w:rFonts w:eastAsia="Calibri"/>
          <w:b/>
          <w:bCs/>
          <w:sz w:val="28"/>
          <w:szCs w:val="28"/>
        </w:rPr>
      </w:pPr>
      <w:r w:rsidRPr="00D9445D">
        <w:rPr>
          <w:rFonts w:eastAsia="Calibri"/>
          <w:b/>
          <w:bCs/>
          <w:sz w:val="28"/>
          <w:szCs w:val="28"/>
        </w:rPr>
        <w:t>Дистанционное взаимодействие экономит время</w:t>
      </w:r>
    </w:p>
    <w:p w:rsidR="00D9445D" w:rsidRPr="00D9445D" w:rsidRDefault="00D9445D" w:rsidP="00D9445D">
      <w:pPr>
        <w:ind w:firstLine="567"/>
        <w:jc w:val="center"/>
        <w:rPr>
          <w:rFonts w:eastAsia="Calibri"/>
          <w:b/>
          <w:bCs/>
          <w:sz w:val="28"/>
          <w:szCs w:val="28"/>
        </w:rPr>
      </w:pPr>
    </w:p>
    <w:p w:rsidR="00D9445D" w:rsidRPr="00D9445D" w:rsidRDefault="00D9445D" w:rsidP="00D9445D">
      <w:pPr>
        <w:ind w:firstLine="567"/>
        <w:jc w:val="both"/>
        <w:rPr>
          <w:rFonts w:eastAsia="Calibri"/>
          <w:sz w:val="28"/>
          <w:szCs w:val="28"/>
        </w:rPr>
      </w:pPr>
      <w:r w:rsidRPr="00D9445D">
        <w:rPr>
          <w:rFonts w:eastAsia="Calibri"/>
          <w:sz w:val="28"/>
          <w:szCs w:val="28"/>
        </w:rPr>
        <w:t>На официальном сайте регионального оператора по обращению с твердыми коммунальными отходами ООО «Экология – Новосибирск» предусмотрена форма обратной связи </w:t>
      </w:r>
      <w:hyperlink r:id="rId9" w:tgtFrame="_blank" w:history="1">
        <w:r w:rsidRPr="00D9445D">
          <w:rPr>
            <w:rStyle w:val="af5"/>
            <w:rFonts w:eastAsia="Calibri"/>
            <w:sz w:val="28"/>
            <w:szCs w:val="28"/>
          </w:rPr>
          <w:t>https://ecologynsk.ru/feedback/</w:t>
        </w:r>
      </w:hyperlink>
      <w:r w:rsidRPr="00D9445D">
        <w:rPr>
          <w:rFonts w:eastAsia="Calibri"/>
          <w:sz w:val="28"/>
          <w:szCs w:val="28"/>
        </w:rPr>
        <w:t>. Через этот сервис возможно направить документы для организации перерасчета, изменении количества проживающих, данных о месте проживания и регистрации и многое другое. Отслеживание изменений по лицевому счету возможно через личный кабинет </w:t>
      </w:r>
      <w:hyperlink r:id="rId10" w:tgtFrame="_blank" w:history="1">
        <w:r w:rsidRPr="00D9445D">
          <w:rPr>
            <w:rStyle w:val="af5"/>
            <w:rFonts w:eastAsia="Calibri"/>
            <w:sz w:val="28"/>
            <w:szCs w:val="28"/>
          </w:rPr>
          <w:t>https://lk.ro-nso.ru/client/login</w:t>
        </w:r>
      </w:hyperlink>
      <w:r w:rsidRPr="00D9445D">
        <w:rPr>
          <w:rFonts w:eastAsia="Calibri"/>
          <w:sz w:val="28"/>
          <w:szCs w:val="28"/>
        </w:rPr>
        <w:t xml:space="preserve"> (периоды начислений, количество расчетных единиц и </w:t>
      </w:r>
      <w:proofErr w:type="spellStart"/>
      <w:r w:rsidRPr="00D9445D">
        <w:rPr>
          <w:rFonts w:eastAsia="Calibri"/>
          <w:sz w:val="28"/>
          <w:szCs w:val="28"/>
        </w:rPr>
        <w:t>тд</w:t>
      </w:r>
      <w:proofErr w:type="spellEnd"/>
      <w:r w:rsidRPr="00D9445D">
        <w:rPr>
          <w:rFonts w:eastAsia="Calibri"/>
          <w:sz w:val="28"/>
          <w:szCs w:val="28"/>
        </w:rPr>
        <w:t>). Также через личный кабинет можно произвести оплату за услугу по обращению с твердыми коммунальными отходами без взимания комиссии платежных агентов.</w:t>
      </w:r>
    </w:p>
    <w:p w:rsidR="00D9445D" w:rsidRPr="00D9445D" w:rsidRDefault="00BE7442" w:rsidP="00D9445D">
      <w:pPr>
        <w:ind w:firstLine="567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Н</w:t>
      </w:r>
      <w:r w:rsidR="00D9445D" w:rsidRPr="00D9445D">
        <w:rPr>
          <w:rFonts w:eastAsia="Calibri"/>
          <w:sz w:val="28"/>
          <w:szCs w:val="28"/>
        </w:rPr>
        <w:t>а сайте ООО «Экология – Новосибирск» размещены образцы заявлений необходимые для проведения корректировки начислений потребителю, учитывающие</w:t>
      </w:r>
      <w:r>
        <w:rPr>
          <w:rFonts w:eastAsia="Calibri"/>
          <w:sz w:val="28"/>
          <w:szCs w:val="28"/>
        </w:rPr>
        <w:t xml:space="preserve"> </w:t>
      </w:r>
      <w:r w:rsidR="00D9445D" w:rsidRPr="00D9445D">
        <w:rPr>
          <w:rFonts w:eastAsia="Calibri"/>
          <w:sz w:val="28"/>
          <w:szCs w:val="28"/>
        </w:rPr>
        <w:t>все</w:t>
      </w:r>
      <w:r>
        <w:rPr>
          <w:rFonts w:eastAsia="Calibri"/>
          <w:sz w:val="28"/>
          <w:szCs w:val="28"/>
        </w:rPr>
        <w:t xml:space="preserve"> </w:t>
      </w:r>
      <w:r w:rsidR="00D9445D" w:rsidRPr="00D9445D">
        <w:rPr>
          <w:rFonts w:eastAsia="Calibri"/>
          <w:sz w:val="28"/>
          <w:szCs w:val="28"/>
        </w:rPr>
        <w:t>случаи</w:t>
      </w:r>
      <w:r>
        <w:rPr>
          <w:rFonts w:eastAsia="Calibri"/>
          <w:sz w:val="28"/>
          <w:szCs w:val="28"/>
        </w:rPr>
        <w:t xml:space="preserve"> </w:t>
      </w:r>
      <w:r w:rsidR="00D9445D" w:rsidRPr="00D9445D">
        <w:rPr>
          <w:rFonts w:eastAsia="Calibri"/>
          <w:sz w:val="28"/>
          <w:szCs w:val="28"/>
        </w:rPr>
        <w:t>предусмотренные законодательством</w:t>
      </w:r>
      <w:r>
        <w:rPr>
          <w:rFonts w:eastAsia="Calibri"/>
          <w:sz w:val="28"/>
          <w:szCs w:val="28"/>
        </w:rPr>
        <w:t xml:space="preserve"> </w:t>
      </w:r>
      <w:hyperlink r:id="rId11" w:tgtFrame="_blank" w:history="1">
        <w:r w:rsidR="00D9445D" w:rsidRPr="00D9445D">
          <w:rPr>
            <w:rStyle w:val="af5"/>
            <w:rFonts w:eastAsia="Calibri"/>
            <w:sz w:val="28"/>
            <w:szCs w:val="28"/>
          </w:rPr>
          <w:t>https://ecologynsk.ru/news/93</w:t>
        </w:r>
      </w:hyperlink>
      <w:r w:rsidR="00D9445D" w:rsidRPr="00D9445D">
        <w:rPr>
          <w:rFonts w:eastAsia="Calibri"/>
          <w:sz w:val="28"/>
          <w:szCs w:val="28"/>
        </w:rPr>
        <w:t>.</w:t>
      </w:r>
    </w:p>
    <w:p w:rsidR="00D9445D" w:rsidRPr="00D9445D" w:rsidRDefault="00D9445D" w:rsidP="00D9445D">
      <w:pPr>
        <w:ind w:firstLine="567"/>
        <w:jc w:val="both"/>
        <w:rPr>
          <w:rFonts w:eastAsia="Calibri"/>
          <w:sz w:val="28"/>
          <w:szCs w:val="28"/>
        </w:rPr>
      </w:pPr>
      <w:r w:rsidRPr="00D9445D">
        <w:rPr>
          <w:rFonts w:eastAsia="Calibri"/>
          <w:sz w:val="28"/>
          <w:szCs w:val="28"/>
        </w:rPr>
        <w:t>В разделе «Полезные ссылки» можно прочесть информацию о порядке заключения договоров для юридических и физических лиц, установленных тарифах, операторах по транспортированию ТКО, графиках вывоза, работе фронт-офисов и многое другое.</w:t>
      </w:r>
    </w:p>
    <w:p w:rsidR="00D35BCD" w:rsidRPr="00D35BCD" w:rsidRDefault="00D35BCD" w:rsidP="00D35BCD">
      <w:pPr>
        <w:ind w:firstLine="567"/>
        <w:jc w:val="both"/>
        <w:rPr>
          <w:rFonts w:eastAsia="Calibri"/>
          <w:bCs/>
          <w:sz w:val="28"/>
          <w:szCs w:val="28"/>
        </w:rPr>
      </w:pPr>
      <w:r w:rsidRPr="00D35BCD">
        <w:rPr>
          <w:rFonts w:eastAsia="Calibri"/>
          <w:sz w:val="28"/>
          <w:szCs w:val="28"/>
        </w:rPr>
        <w:t xml:space="preserve">У регионального оператора есть аккаунты в социальных сетях ВК, Одноклассники и </w:t>
      </w:r>
      <w:r w:rsidRPr="00D35BCD">
        <w:rPr>
          <w:rFonts w:eastAsia="Calibri"/>
          <w:sz w:val="28"/>
          <w:szCs w:val="28"/>
          <w:lang w:val="en-US"/>
        </w:rPr>
        <w:t>Facebook</w:t>
      </w:r>
      <w:r w:rsidRPr="00D35BCD">
        <w:rPr>
          <w:rFonts w:eastAsia="Calibri"/>
          <w:sz w:val="28"/>
          <w:szCs w:val="28"/>
        </w:rPr>
        <w:t xml:space="preserve"> - вопросы</w:t>
      </w:r>
      <w:r w:rsidRPr="00D35BCD">
        <w:rPr>
          <w:rFonts w:eastAsia="Calibri"/>
          <w:bCs/>
          <w:sz w:val="28"/>
          <w:szCs w:val="28"/>
        </w:rPr>
        <w:t xml:space="preserve"> об обращении с твердыми коммунальными отходами на территории Новосибирской области</w:t>
      </w:r>
      <w:r w:rsidRPr="00D35BCD">
        <w:rPr>
          <w:rFonts w:eastAsia="Calibri"/>
          <w:sz w:val="28"/>
          <w:szCs w:val="28"/>
        </w:rPr>
        <w:t xml:space="preserve"> можно задавать и в </w:t>
      </w:r>
      <w:r w:rsidRPr="00D35BCD">
        <w:rPr>
          <w:rFonts w:eastAsia="Calibri"/>
          <w:bCs/>
          <w:sz w:val="28"/>
          <w:szCs w:val="28"/>
        </w:rPr>
        <w:t>социальных сетях.</w:t>
      </w:r>
    </w:p>
    <w:p w:rsidR="00D35BCD" w:rsidRPr="00D35BCD" w:rsidRDefault="00D35BCD" w:rsidP="00D35BCD">
      <w:pPr>
        <w:ind w:firstLine="567"/>
        <w:jc w:val="both"/>
        <w:rPr>
          <w:rFonts w:eastAsia="Calibri"/>
          <w:bCs/>
          <w:sz w:val="28"/>
          <w:szCs w:val="28"/>
        </w:rPr>
      </w:pPr>
      <w:r w:rsidRPr="00D35BCD">
        <w:rPr>
          <w:rFonts w:eastAsia="Calibri"/>
          <w:bCs/>
          <w:sz w:val="28"/>
          <w:szCs w:val="28"/>
        </w:rPr>
        <w:t>Для повышения качества обслуживания потребителей работают пять многоканальных телефонных линий:</w:t>
      </w:r>
    </w:p>
    <w:p w:rsidR="00D35BCD" w:rsidRPr="00D35BCD" w:rsidRDefault="00D35BCD" w:rsidP="00D35BCD">
      <w:pPr>
        <w:ind w:firstLine="567"/>
        <w:jc w:val="both"/>
        <w:rPr>
          <w:rFonts w:eastAsia="Calibri"/>
          <w:b/>
          <w:sz w:val="28"/>
          <w:szCs w:val="28"/>
        </w:rPr>
      </w:pPr>
      <w:r w:rsidRPr="00D35BCD">
        <w:rPr>
          <w:rFonts w:eastAsia="Calibri"/>
          <w:b/>
          <w:sz w:val="28"/>
          <w:szCs w:val="28"/>
        </w:rPr>
        <w:t>- абонентская служба 8 (383) 304-90-58 работает семь дней в неделю с 8-00 до 20-00 часов;</w:t>
      </w:r>
    </w:p>
    <w:p w:rsidR="00D35BCD" w:rsidRPr="00D35BCD" w:rsidRDefault="00D35BCD" w:rsidP="00D35BCD">
      <w:pPr>
        <w:ind w:firstLine="567"/>
        <w:jc w:val="both"/>
        <w:rPr>
          <w:rFonts w:eastAsia="Calibri"/>
          <w:bCs/>
          <w:sz w:val="28"/>
          <w:szCs w:val="28"/>
        </w:rPr>
      </w:pPr>
      <w:r w:rsidRPr="00D35BCD">
        <w:rPr>
          <w:rFonts w:eastAsia="Calibri"/>
          <w:bCs/>
          <w:sz w:val="28"/>
          <w:szCs w:val="28"/>
        </w:rPr>
        <w:t>- телефон для физических лиц – 8 (383) 304-70-31;</w:t>
      </w:r>
    </w:p>
    <w:p w:rsidR="00D35BCD" w:rsidRPr="00D35BCD" w:rsidRDefault="00D35BCD" w:rsidP="00D35BCD">
      <w:pPr>
        <w:ind w:firstLine="567"/>
        <w:jc w:val="both"/>
        <w:rPr>
          <w:rFonts w:eastAsia="Calibri"/>
          <w:bCs/>
          <w:sz w:val="28"/>
          <w:szCs w:val="28"/>
        </w:rPr>
      </w:pPr>
      <w:r w:rsidRPr="00D35BCD">
        <w:rPr>
          <w:rFonts w:eastAsia="Calibri"/>
          <w:bCs/>
          <w:sz w:val="28"/>
          <w:szCs w:val="28"/>
        </w:rPr>
        <w:t>- телефон для юридических лиц – 8 (383) 304-70-71;</w:t>
      </w:r>
    </w:p>
    <w:p w:rsidR="00D35BCD" w:rsidRPr="00D35BCD" w:rsidRDefault="00D35BCD" w:rsidP="00D35BCD">
      <w:pPr>
        <w:ind w:firstLine="567"/>
        <w:jc w:val="both"/>
        <w:rPr>
          <w:rFonts w:eastAsia="Calibri"/>
          <w:bCs/>
          <w:sz w:val="28"/>
          <w:szCs w:val="28"/>
        </w:rPr>
      </w:pPr>
      <w:r w:rsidRPr="00D35BCD">
        <w:rPr>
          <w:rFonts w:eastAsia="Calibri"/>
          <w:bCs/>
          <w:sz w:val="28"/>
          <w:szCs w:val="28"/>
        </w:rPr>
        <w:t>- телефон для СНТ – 8 (383) 304-70-81;</w:t>
      </w:r>
    </w:p>
    <w:p w:rsidR="00D35BCD" w:rsidRPr="00D35BCD" w:rsidRDefault="00D35BCD" w:rsidP="00D35BCD">
      <w:pPr>
        <w:ind w:firstLine="567"/>
        <w:jc w:val="both"/>
        <w:rPr>
          <w:rFonts w:eastAsia="Calibri"/>
          <w:bCs/>
          <w:sz w:val="28"/>
          <w:szCs w:val="28"/>
        </w:rPr>
      </w:pPr>
      <w:r w:rsidRPr="00D35BCD">
        <w:rPr>
          <w:rFonts w:eastAsia="Calibri"/>
          <w:bCs/>
          <w:sz w:val="28"/>
          <w:szCs w:val="28"/>
        </w:rPr>
        <w:t>- диспетчерская 8 (383) 304-90-31 (подача заявок на вывоз КГО, несоблюдение графика вывоза ТКО).</w:t>
      </w:r>
    </w:p>
    <w:p w:rsidR="00D35BCD" w:rsidRPr="00D35BCD" w:rsidRDefault="00D35BCD" w:rsidP="00D35BCD">
      <w:pPr>
        <w:ind w:firstLine="567"/>
        <w:jc w:val="both"/>
        <w:rPr>
          <w:rFonts w:eastAsia="Calibri"/>
          <w:bCs/>
          <w:sz w:val="28"/>
          <w:szCs w:val="28"/>
        </w:rPr>
      </w:pPr>
    </w:p>
    <w:p w:rsidR="00904CEF" w:rsidRDefault="00904CEF" w:rsidP="00904CEF">
      <w:pPr>
        <w:ind w:firstLine="567"/>
        <w:jc w:val="both"/>
        <w:rPr>
          <w:rFonts w:eastAsia="Calibri"/>
          <w:sz w:val="28"/>
          <w:szCs w:val="28"/>
        </w:rPr>
      </w:pPr>
    </w:p>
    <w:p w:rsidR="00D35BCD" w:rsidRDefault="00D35BCD" w:rsidP="00904CEF">
      <w:pPr>
        <w:ind w:firstLine="567"/>
        <w:jc w:val="both"/>
        <w:rPr>
          <w:rFonts w:eastAsia="Calibri"/>
          <w:sz w:val="28"/>
          <w:szCs w:val="28"/>
        </w:rPr>
      </w:pPr>
    </w:p>
    <w:p w:rsidR="00D35BCD" w:rsidRDefault="00D35BCD" w:rsidP="00904CEF">
      <w:pPr>
        <w:ind w:firstLine="567"/>
        <w:jc w:val="both"/>
        <w:rPr>
          <w:rFonts w:eastAsia="Calibri"/>
          <w:sz w:val="28"/>
          <w:szCs w:val="28"/>
        </w:rPr>
      </w:pPr>
    </w:p>
    <w:p w:rsidR="00D35BCD" w:rsidRDefault="00D35BCD" w:rsidP="00904CEF">
      <w:pPr>
        <w:ind w:firstLine="567"/>
        <w:jc w:val="both"/>
        <w:rPr>
          <w:rFonts w:eastAsia="Calibri"/>
          <w:sz w:val="28"/>
          <w:szCs w:val="28"/>
        </w:rPr>
      </w:pPr>
    </w:p>
    <w:p w:rsidR="00D35BCD" w:rsidRDefault="00D35BCD" w:rsidP="00904CEF">
      <w:pPr>
        <w:ind w:firstLine="567"/>
        <w:jc w:val="both"/>
        <w:rPr>
          <w:rFonts w:eastAsia="Calibri"/>
          <w:sz w:val="28"/>
          <w:szCs w:val="28"/>
        </w:rPr>
      </w:pPr>
    </w:p>
    <w:p w:rsidR="00D35BCD" w:rsidRDefault="00D35BCD" w:rsidP="00904CEF">
      <w:pPr>
        <w:ind w:firstLine="567"/>
        <w:jc w:val="both"/>
        <w:rPr>
          <w:rFonts w:eastAsia="Calibri"/>
          <w:sz w:val="28"/>
          <w:szCs w:val="28"/>
        </w:rPr>
      </w:pPr>
    </w:p>
    <w:p w:rsidR="00D35BCD" w:rsidRDefault="00D35BCD" w:rsidP="00904CEF">
      <w:pPr>
        <w:ind w:firstLine="567"/>
        <w:jc w:val="both"/>
        <w:rPr>
          <w:rFonts w:eastAsia="Calibri"/>
          <w:sz w:val="28"/>
          <w:szCs w:val="28"/>
        </w:rPr>
      </w:pPr>
    </w:p>
    <w:p w:rsidR="00D35BCD" w:rsidRDefault="00D35BCD" w:rsidP="00904CEF">
      <w:pPr>
        <w:ind w:firstLine="567"/>
        <w:jc w:val="both"/>
        <w:rPr>
          <w:rFonts w:eastAsia="Calibri"/>
          <w:sz w:val="28"/>
          <w:szCs w:val="28"/>
        </w:rPr>
      </w:pPr>
    </w:p>
    <w:p w:rsidR="00D35BCD" w:rsidRDefault="00D35BCD" w:rsidP="00904CEF">
      <w:pPr>
        <w:ind w:firstLine="567"/>
        <w:jc w:val="both"/>
        <w:rPr>
          <w:rFonts w:eastAsia="Calibri"/>
          <w:sz w:val="28"/>
          <w:szCs w:val="28"/>
        </w:rPr>
      </w:pPr>
    </w:p>
    <w:p w:rsidR="00D35BCD" w:rsidRDefault="00D35BCD" w:rsidP="00904CEF">
      <w:pPr>
        <w:ind w:firstLine="567"/>
        <w:jc w:val="both"/>
        <w:rPr>
          <w:rFonts w:eastAsia="Calibri"/>
          <w:sz w:val="28"/>
          <w:szCs w:val="28"/>
        </w:rPr>
      </w:pPr>
    </w:p>
    <w:p w:rsidR="00D35BCD" w:rsidRPr="00904CEF" w:rsidRDefault="00D35BCD" w:rsidP="00904CEF">
      <w:pPr>
        <w:ind w:firstLine="567"/>
        <w:jc w:val="both"/>
        <w:rPr>
          <w:rFonts w:eastAsia="Calibri"/>
          <w:sz w:val="28"/>
          <w:szCs w:val="28"/>
        </w:rPr>
      </w:pPr>
    </w:p>
    <w:p w:rsidR="00021A48" w:rsidRDefault="00021A48" w:rsidP="006878BE">
      <w:pPr>
        <w:ind w:firstLine="567"/>
        <w:jc w:val="center"/>
        <w:rPr>
          <w:rFonts w:eastAsia="Calibri"/>
          <w:b/>
          <w:sz w:val="28"/>
          <w:szCs w:val="28"/>
        </w:rPr>
      </w:pPr>
      <w:r w:rsidRPr="00021A48">
        <w:rPr>
          <w:rFonts w:eastAsia="Calibri"/>
          <w:b/>
          <w:sz w:val="28"/>
          <w:szCs w:val="28"/>
        </w:rPr>
        <w:lastRenderedPageBreak/>
        <w:t>Информация об операторах по транспортированию твердых коммунальных отходов на территории Новосибирской области в 2020 году</w:t>
      </w:r>
    </w:p>
    <w:p w:rsidR="00021A48" w:rsidRPr="00021A48" w:rsidRDefault="00021A48" w:rsidP="00021A48">
      <w:pPr>
        <w:jc w:val="both"/>
        <w:rPr>
          <w:rFonts w:eastAsia="Calibri"/>
          <w:b/>
          <w:sz w:val="28"/>
          <w:szCs w:val="28"/>
        </w:rPr>
      </w:pPr>
    </w:p>
    <w:tbl>
      <w:tblPr>
        <w:tblStyle w:val="af4"/>
        <w:tblW w:w="11057" w:type="dxa"/>
        <w:tblInd w:w="-1281" w:type="dxa"/>
        <w:tblLayout w:type="fixed"/>
        <w:tblLook w:val="04A0" w:firstRow="1" w:lastRow="0" w:firstColumn="1" w:lastColumn="0" w:noHBand="0" w:noVBand="1"/>
      </w:tblPr>
      <w:tblGrid>
        <w:gridCol w:w="2127"/>
        <w:gridCol w:w="3544"/>
        <w:gridCol w:w="2551"/>
        <w:gridCol w:w="2835"/>
      </w:tblGrid>
      <w:tr w:rsidR="00021A48" w:rsidRPr="00021A48" w:rsidTr="006878BE">
        <w:trPr>
          <w:trHeight w:val="1554"/>
        </w:trPr>
        <w:tc>
          <w:tcPr>
            <w:tcW w:w="2127" w:type="dxa"/>
          </w:tcPr>
          <w:p w:rsidR="00021A48" w:rsidRPr="00021A48" w:rsidRDefault="00021A48" w:rsidP="00021A48">
            <w:pPr>
              <w:ind w:firstLine="22"/>
              <w:jc w:val="center"/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Наименование организации</w:t>
            </w:r>
          </w:p>
        </w:tc>
        <w:tc>
          <w:tcPr>
            <w:tcW w:w="3544" w:type="dxa"/>
          </w:tcPr>
          <w:p w:rsidR="00021A48" w:rsidRPr="00021A48" w:rsidRDefault="00021A48" w:rsidP="00021A48">
            <w:pPr>
              <w:ind w:firstLine="567"/>
              <w:jc w:val="center"/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Реквизиты</w:t>
            </w:r>
          </w:p>
        </w:tc>
        <w:tc>
          <w:tcPr>
            <w:tcW w:w="2551" w:type="dxa"/>
          </w:tcPr>
          <w:p w:rsidR="00021A48" w:rsidRPr="00021A48" w:rsidRDefault="00021A48" w:rsidP="00021A48">
            <w:pPr>
              <w:jc w:val="center"/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Телефоны диспетчерских служб</w:t>
            </w:r>
          </w:p>
        </w:tc>
        <w:tc>
          <w:tcPr>
            <w:tcW w:w="2835" w:type="dxa"/>
          </w:tcPr>
          <w:p w:rsidR="00021A48" w:rsidRPr="00021A48" w:rsidRDefault="00021A48" w:rsidP="00021A48">
            <w:pPr>
              <w:jc w:val="center"/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Обслуживаемая территория</w:t>
            </w:r>
          </w:p>
        </w:tc>
      </w:tr>
      <w:tr w:rsidR="00021A48" w:rsidRPr="00021A48" w:rsidTr="006878BE">
        <w:tc>
          <w:tcPr>
            <w:tcW w:w="2127" w:type="dxa"/>
          </w:tcPr>
          <w:p w:rsidR="00021A48" w:rsidRPr="00021A48" w:rsidRDefault="00021A48" w:rsidP="00021A48">
            <w:pPr>
              <w:ind w:firstLine="22"/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ООО «Айсберг»</w:t>
            </w:r>
          </w:p>
        </w:tc>
        <w:tc>
          <w:tcPr>
            <w:tcW w:w="3544" w:type="dxa"/>
          </w:tcPr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630039, Новосибирская область, г. Новосибирск, ул. 2-й Воинский проезд, 42/2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ОКПО15905563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ИНН 5410068499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ФИО руководителя Волков Александр Иванович</w:t>
            </w:r>
          </w:p>
        </w:tc>
        <w:tc>
          <w:tcPr>
            <w:tcW w:w="2551" w:type="dxa"/>
          </w:tcPr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8 (383) 233-14-33</w:t>
            </w:r>
          </w:p>
          <w:p w:rsidR="00021A48" w:rsidRPr="00021A48" w:rsidRDefault="00021A48" w:rsidP="00021A48">
            <w:pPr>
              <w:ind w:firstLine="567"/>
              <w:rPr>
                <w:rFonts w:eastAsia="Calibri"/>
                <w:b/>
                <w:sz w:val="28"/>
                <w:szCs w:val="28"/>
              </w:rPr>
            </w:pPr>
          </w:p>
        </w:tc>
        <w:tc>
          <w:tcPr>
            <w:tcW w:w="2835" w:type="dxa"/>
          </w:tcPr>
          <w:p w:rsidR="00021A48" w:rsidRPr="00021A48" w:rsidRDefault="00021A48" w:rsidP="00021A48">
            <w:pPr>
              <w:rPr>
                <w:rFonts w:eastAsia="Calibri"/>
                <w:b/>
                <w:sz w:val="28"/>
                <w:szCs w:val="28"/>
              </w:rPr>
            </w:pPr>
            <w:r w:rsidRPr="00021A48">
              <w:rPr>
                <w:rFonts w:eastAsia="Calibri"/>
                <w:b/>
                <w:sz w:val="28"/>
                <w:szCs w:val="28"/>
              </w:rPr>
              <w:t>Районы города Новосибирска: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021A48">
              <w:rPr>
                <w:rFonts w:eastAsia="Calibri"/>
                <w:sz w:val="28"/>
                <w:szCs w:val="28"/>
              </w:rPr>
              <w:t>Заельцовский</w:t>
            </w:r>
            <w:proofErr w:type="spellEnd"/>
            <w:r w:rsidRPr="00021A48">
              <w:rPr>
                <w:rFonts w:eastAsia="Calibri"/>
                <w:sz w:val="28"/>
                <w:szCs w:val="28"/>
              </w:rPr>
              <w:t>, Октябрьский, Кировский, Ленинский.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</w:p>
          <w:p w:rsidR="00021A48" w:rsidRPr="00021A48" w:rsidRDefault="00021A48" w:rsidP="00021A48">
            <w:pPr>
              <w:rPr>
                <w:rFonts w:eastAsia="Calibri"/>
                <w:b/>
                <w:sz w:val="28"/>
                <w:szCs w:val="28"/>
              </w:rPr>
            </w:pPr>
            <w:r w:rsidRPr="00021A48">
              <w:rPr>
                <w:rFonts w:eastAsia="Calibri"/>
                <w:b/>
                <w:sz w:val="28"/>
                <w:szCs w:val="28"/>
              </w:rPr>
              <w:t>Районы Новосибирской области: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Барабинский,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Здвинский,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proofErr w:type="gramStart"/>
            <w:r w:rsidRPr="00021A48">
              <w:rPr>
                <w:rFonts w:eastAsia="Calibri"/>
                <w:sz w:val="28"/>
                <w:szCs w:val="28"/>
              </w:rPr>
              <w:t>Искитимский,  Каргатский</w:t>
            </w:r>
            <w:proofErr w:type="gramEnd"/>
            <w:r w:rsidRPr="00021A48">
              <w:rPr>
                <w:rFonts w:eastAsia="Calibri"/>
                <w:sz w:val="28"/>
                <w:szCs w:val="28"/>
              </w:rPr>
              <w:t xml:space="preserve">, 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Коченевский,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Куйбышевский,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Кыштовский,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 xml:space="preserve">Маслянинский, 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Новосибирский,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 xml:space="preserve">Ордынский, Сузунский, Убинский, 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Черепановский, Чулымский.</w:t>
            </w:r>
          </w:p>
          <w:p w:rsidR="00021A48" w:rsidRPr="00021A48" w:rsidRDefault="00021A48" w:rsidP="00021A48">
            <w:pPr>
              <w:ind w:firstLine="567"/>
              <w:rPr>
                <w:rFonts w:eastAsia="Calibri"/>
                <w:sz w:val="28"/>
                <w:szCs w:val="28"/>
              </w:rPr>
            </w:pP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город Обь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город Искитим</w:t>
            </w:r>
          </w:p>
        </w:tc>
      </w:tr>
      <w:tr w:rsidR="00021A48" w:rsidRPr="00021A48" w:rsidTr="006878BE">
        <w:tc>
          <w:tcPr>
            <w:tcW w:w="2127" w:type="dxa"/>
          </w:tcPr>
          <w:p w:rsidR="00021A48" w:rsidRPr="00021A48" w:rsidRDefault="00021A48" w:rsidP="00021A48">
            <w:pPr>
              <w:ind w:firstLine="22"/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ООО «ПМК «АГРОЛЕСОМЕЛИОРАЦИЯ»</w:t>
            </w:r>
          </w:p>
        </w:tc>
        <w:tc>
          <w:tcPr>
            <w:tcW w:w="3544" w:type="dxa"/>
          </w:tcPr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 xml:space="preserve">Адрес: </w:t>
            </w:r>
            <w:proofErr w:type="spellStart"/>
            <w:r w:rsidRPr="00021A48">
              <w:rPr>
                <w:rFonts w:eastAsia="Calibri"/>
                <w:sz w:val="28"/>
                <w:szCs w:val="28"/>
              </w:rPr>
              <w:t>Новосибисркая</w:t>
            </w:r>
            <w:proofErr w:type="spellEnd"/>
            <w:r w:rsidRPr="00021A48">
              <w:rPr>
                <w:rFonts w:eastAsia="Calibri"/>
                <w:sz w:val="28"/>
                <w:szCs w:val="28"/>
              </w:rPr>
              <w:t xml:space="preserve"> область, Северный район, с. Северное, ул. Октябрьская, 122/1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ИНН/КПП5435102078/045004641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 xml:space="preserve">ФИО руководителя: 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Кирилин Денис Игоревич</w:t>
            </w:r>
          </w:p>
        </w:tc>
        <w:tc>
          <w:tcPr>
            <w:tcW w:w="2551" w:type="dxa"/>
          </w:tcPr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8(38360)</w:t>
            </w:r>
            <w:r>
              <w:rPr>
                <w:rFonts w:eastAsia="Calibri"/>
                <w:sz w:val="28"/>
                <w:szCs w:val="28"/>
              </w:rPr>
              <w:t xml:space="preserve"> </w:t>
            </w:r>
            <w:r w:rsidRPr="00021A48">
              <w:rPr>
                <w:rFonts w:eastAsia="Calibri"/>
                <w:sz w:val="28"/>
                <w:szCs w:val="28"/>
              </w:rPr>
              <w:t>22-551</w:t>
            </w:r>
          </w:p>
        </w:tc>
        <w:tc>
          <w:tcPr>
            <w:tcW w:w="2835" w:type="dxa"/>
          </w:tcPr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Северный район</w:t>
            </w:r>
          </w:p>
        </w:tc>
      </w:tr>
      <w:tr w:rsidR="00021A48" w:rsidRPr="00021A48" w:rsidTr="006878BE">
        <w:tc>
          <w:tcPr>
            <w:tcW w:w="2127" w:type="dxa"/>
          </w:tcPr>
          <w:p w:rsidR="00021A48" w:rsidRPr="00021A48" w:rsidRDefault="00021A48" w:rsidP="00021A48">
            <w:pPr>
              <w:ind w:firstLine="22"/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ООО «</w:t>
            </w:r>
            <w:proofErr w:type="spellStart"/>
            <w:r w:rsidRPr="00021A48">
              <w:rPr>
                <w:rFonts w:eastAsia="Calibri"/>
                <w:sz w:val="28"/>
                <w:szCs w:val="28"/>
              </w:rPr>
              <w:t>СибирьЭкоТранспорт</w:t>
            </w:r>
            <w:proofErr w:type="spellEnd"/>
            <w:r w:rsidRPr="00021A48">
              <w:rPr>
                <w:rFonts w:eastAsia="Calibri"/>
                <w:sz w:val="28"/>
                <w:szCs w:val="28"/>
              </w:rPr>
              <w:t xml:space="preserve">» </w:t>
            </w:r>
          </w:p>
        </w:tc>
        <w:tc>
          <w:tcPr>
            <w:tcW w:w="3544" w:type="dxa"/>
          </w:tcPr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Адрес: Новосибирская область, г. Болотное, ул. 40 лет Победы 8д/2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lastRenderedPageBreak/>
              <w:t>ОГРН 1165476112383 ИНН/КПП 5413000354/541301001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b/>
                <w:sz w:val="28"/>
                <w:szCs w:val="28"/>
              </w:rPr>
              <w:t>ФИО руководителя</w:t>
            </w:r>
            <w:r w:rsidRPr="00021A48">
              <w:rPr>
                <w:rFonts w:eastAsia="Calibri"/>
                <w:sz w:val="28"/>
                <w:szCs w:val="28"/>
              </w:rPr>
              <w:t xml:space="preserve"> Гончар Григорий Андреевич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2551" w:type="dxa"/>
          </w:tcPr>
          <w:p w:rsid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lastRenderedPageBreak/>
              <w:t xml:space="preserve">Телефон (диспетчер) 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(383) 49 22-321</w:t>
            </w:r>
          </w:p>
        </w:tc>
        <w:tc>
          <w:tcPr>
            <w:tcW w:w="2835" w:type="dxa"/>
          </w:tcPr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Болотнинский район</w:t>
            </w:r>
          </w:p>
        </w:tc>
      </w:tr>
      <w:tr w:rsidR="00021A48" w:rsidRPr="00021A48" w:rsidTr="006878BE">
        <w:tc>
          <w:tcPr>
            <w:tcW w:w="2127" w:type="dxa"/>
          </w:tcPr>
          <w:p w:rsidR="00021A48" w:rsidRPr="00021A48" w:rsidRDefault="00021A48" w:rsidP="00021A48">
            <w:pPr>
              <w:ind w:firstLine="22"/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 xml:space="preserve">ИП Волкова ИА </w:t>
            </w:r>
          </w:p>
        </w:tc>
        <w:tc>
          <w:tcPr>
            <w:tcW w:w="3544" w:type="dxa"/>
          </w:tcPr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b/>
                <w:sz w:val="28"/>
                <w:szCs w:val="28"/>
              </w:rPr>
              <w:t>Адрес</w:t>
            </w:r>
            <w:r w:rsidRPr="00021A48">
              <w:rPr>
                <w:rFonts w:eastAsia="Calibri"/>
                <w:sz w:val="28"/>
                <w:szCs w:val="28"/>
              </w:rPr>
              <w:t xml:space="preserve"> 630099 г. Новосибирск проспект Димитрова, 16, оф. 104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ОГРНИП 316470400095927 ИНН 690100114301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b/>
                <w:sz w:val="28"/>
                <w:szCs w:val="28"/>
              </w:rPr>
              <w:t>ФИО руководителя</w:t>
            </w:r>
            <w:r w:rsidRPr="00021A48">
              <w:rPr>
                <w:rFonts w:eastAsia="Calibri"/>
                <w:sz w:val="28"/>
                <w:szCs w:val="28"/>
              </w:rPr>
              <w:t xml:space="preserve"> Волкова Ирина Анатольевна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2551" w:type="dxa"/>
          </w:tcPr>
          <w:p w:rsidR="00021A48" w:rsidRPr="00021A48" w:rsidRDefault="006878BE" w:rsidP="00021A48">
            <w:pPr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8</w:t>
            </w:r>
            <w:r w:rsidR="00021A48" w:rsidRPr="00021A48">
              <w:rPr>
                <w:rFonts w:eastAsia="Calibri"/>
                <w:sz w:val="28"/>
                <w:szCs w:val="28"/>
              </w:rPr>
              <w:t xml:space="preserve">(383) 233-14-33   </w:t>
            </w:r>
          </w:p>
          <w:p w:rsidR="00021A48" w:rsidRPr="00021A48" w:rsidRDefault="00021A48" w:rsidP="006878BE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8-913-011-49-55</w:t>
            </w:r>
          </w:p>
        </w:tc>
        <w:tc>
          <w:tcPr>
            <w:tcW w:w="2835" w:type="dxa"/>
          </w:tcPr>
          <w:p w:rsidR="00021A48" w:rsidRPr="00021A48" w:rsidRDefault="00021A48" w:rsidP="006878BE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Дзержинский район города Новосибирска</w:t>
            </w:r>
          </w:p>
          <w:p w:rsidR="00021A48" w:rsidRPr="00021A48" w:rsidRDefault="00021A48" w:rsidP="006878BE">
            <w:pPr>
              <w:rPr>
                <w:rFonts w:eastAsia="Calibri"/>
                <w:sz w:val="28"/>
                <w:szCs w:val="28"/>
              </w:rPr>
            </w:pPr>
          </w:p>
          <w:p w:rsidR="00021A48" w:rsidRPr="00021A48" w:rsidRDefault="00021A48" w:rsidP="006878BE">
            <w:pPr>
              <w:rPr>
                <w:rFonts w:eastAsia="Calibri"/>
                <w:b/>
                <w:sz w:val="28"/>
                <w:szCs w:val="28"/>
              </w:rPr>
            </w:pPr>
            <w:r w:rsidRPr="00021A48">
              <w:rPr>
                <w:rFonts w:eastAsia="Calibri"/>
                <w:b/>
                <w:sz w:val="28"/>
                <w:szCs w:val="28"/>
              </w:rPr>
              <w:t>Районы Новосибирской области</w:t>
            </w:r>
          </w:p>
          <w:p w:rsidR="00021A48" w:rsidRPr="00021A48" w:rsidRDefault="00021A48" w:rsidP="006878BE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 xml:space="preserve">Венгеровский, </w:t>
            </w:r>
          </w:p>
          <w:p w:rsidR="00021A48" w:rsidRPr="00021A48" w:rsidRDefault="00021A48" w:rsidP="006878BE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Татарский,</w:t>
            </w:r>
          </w:p>
          <w:p w:rsidR="00021A48" w:rsidRPr="00021A48" w:rsidRDefault="00021A48" w:rsidP="006878BE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Усть-Таркский, Чановский районы</w:t>
            </w:r>
          </w:p>
          <w:p w:rsidR="00021A48" w:rsidRPr="00021A48" w:rsidRDefault="00021A48" w:rsidP="00021A48">
            <w:pPr>
              <w:ind w:firstLine="567"/>
              <w:rPr>
                <w:rFonts w:eastAsia="Calibri"/>
                <w:sz w:val="28"/>
                <w:szCs w:val="28"/>
              </w:rPr>
            </w:pPr>
          </w:p>
        </w:tc>
      </w:tr>
      <w:tr w:rsidR="00021A48" w:rsidRPr="00021A48" w:rsidTr="006878BE">
        <w:tc>
          <w:tcPr>
            <w:tcW w:w="2127" w:type="dxa"/>
          </w:tcPr>
          <w:p w:rsidR="00021A48" w:rsidRPr="00021A48" w:rsidRDefault="00021A48" w:rsidP="00021A48">
            <w:pPr>
              <w:ind w:firstLine="22"/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ООО СК «Родник»</w:t>
            </w:r>
          </w:p>
        </w:tc>
        <w:tc>
          <w:tcPr>
            <w:tcW w:w="3544" w:type="dxa"/>
          </w:tcPr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b/>
                <w:sz w:val="28"/>
                <w:szCs w:val="28"/>
              </w:rPr>
              <w:t>Адрес</w:t>
            </w:r>
            <w:r w:rsidRPr="00021A48">
              <w:rPr>
                <w:rFonts w:eastAsia="Calibri"/>
                <w:sz w:val="28"/>
                <w:szCs w:val="28"/>
              </w:rPr>
              <w:t xml:space="preserve"> 630061 г. Новосибирск, ул. Тюленина, 26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ОГРН 1135476183281 ИНН/КПП 5410781950/ 541001001</w:t>
            </w:r>
          </w:p>
          <w:p w:rsidR="00021A48" w:rsidRPr="00021A48" w:rsidRDefault="00021A48" w:rsidP="00021A48">
            <w:pPr>
              <w:rPr>
                <w:rFonts w:eastAsia="Calibri"/>
                <w:b/>
                <w:sz w:val="28"/>
                <w:szCs w:val="28"/>
              </w:rPr>
            </w:pPr>
            <w:r w:rsidRPr="00021A48">
              <w:rPr>
                <w:rFonts w:eastAsia="Calibri"/>
                <w:b/>
                <w:sz w:val="28"/>
                <w:szCs w:val="28"/>
              </w:rPr>
              <w:t xml:space="preserve">ФИО руководителя 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Гущин Константин Викторович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2551" w:type="dxa"/>
          </w:tcPr>
          <w:p w:rsidR="00021A48" w:rsidRPr="00021A48" w:rsidRDefault="006878BE" w:rsidP="006878BE">
            <w:pPr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8</w:t>
            </w:r>
            <w:r w:rsidR="00021A48" w:rsidRPr="00021A48">
              <w:rPr>
                <w:rFonts w:eastAsia="Calibri"/>
                <w:sz w:val="28"/>
                <w:szCs w:val="28"/>
              </w:rPr>
              <w:t>(383)254-94-44</w:t>
            </w:r>
          </w:p>
        </w:tc>
        <w:tc>
          <w:tcPr>
            <w:tcW w:w="2835" w:type="dxa"/>
          </w:tcPr>
          <w:p w:rsidR="00021A48" w:rsidRPr="00021A48" w:rsidRDefault="00021A48" w:rsidP="006878BE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Калининский район города Новосибирска</w:t>
            </w:r>
          </w:p>
        </w:tc>
      </w:tr>
      <w:tr w:rsidR="00021A48" w:rsidRPr="00021A48" w:rsidTr="006878BE">
        <w:tc>
          <w:tcPr>
            <w:tcW w:w="2127" w:type="dxa"/>
          </w:tcPr>
          <w:p w:rsidR="00021A48" w:rsidRPr="00021A48" w:rsidRDefault="00021A48" w:rsidP="00021A48">
            <w:pPr>
              <w:ind w:firstLine="22"/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ООО «Чистый город 2»</w:t>
            </w:r>
          </w:p>
        </w:tc>
        <w:tc>
          <w:tcPr>
            <w:tcW w:w="3544" w:type="dxa"/>
          </w:tcPr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b/>
                <w:sz w:val="28"/>
                <w:szCs w:val="28"/>
              </w:rPr>
              <w:t>Адрес:</w:t>
            </w:r>
            <w:r w:rsidRPr="00021A48">
              <w:rPr>
                <w:rFonts w:eastAsia="Calibri"/>
                <w:sz w:val="28"/>
                <w:szCs w:val="28"/>
              </w:rPr>
              <w:t xml:space="preserve"> 633453 НСО, г. Тогучин, ул. Бригадная, 98 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ОГРН 1145476105037 ИНН/КПП 5438320170/543801001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b/>
                <w:sz w:val="28"/>
                <w:szCs w:val="28"/>
              </w:rPr>
              <w:t>ФИО руководителя</w:t>
            </w:r>
            <w:r w:rsidRPr="00021A48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021A48">
              <w:rPr>
                <w:rFonts w:eastAsia="Calibri"/>
                <w:sz w:val="28"/>
                <w:szCs w:val="28"/>
              </w:rPr>
              <w:t>Траханов</w:t>
            </w:r>
            <w:proofErr w:type="spellEnd"/>
            <w:r w:rsidRPr="00021A48">
              <w:rPr>
                <w:rFonts w:eastAsia="Calibri"/>
                <w:sz w:val="28"/>
                <w:szCs w:val="28"/>
              </w:rPr>
              <w:t xml:space="preserve"> Николай Николаевич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2551" w:type="dxa"/>
          </w:tcPr>
          <w:p w:rsidR="00021A48" w:rsidRPr="00021A48" w:rsidRDefault="006878BE" w:rsidP="006878BE">
            <w:pPr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8</w:t>
            </w:r>
            <w:r w:rsidR="00021A48" w:rsidRPr="00021A48">
              <w:rPr>
                <w:rFonts w:eastAsia="Calibri"/>
                <w:sz w:val="28"/>
                <w:szCs w:val="28"/>
              </w:rPr>
              <w:t>(38340)22-993</w:t>
            </w:r>
          </w:p>
        </w:tc>
        <w:tc>
          <w:tcPr>
            <w:tcW w:w="2835" w:type="dxa"/>
          </w:tcPr>
          <w:p w:rsidR="00021A48" w:rsidRPr="00021A48" w:rsidRDefault="00021A48" w:rsidP="006878BE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Тогучинский район</w:t>
            </w:r>
          </w:p>
        </w:tc>
      </w:tr>
      <w:tr w:rsidR="00021A48" w:rsidRPr="00021A48" w:rsidTr="006878BE">
        <w:tc>
          <w:tcPr>
            <w:tcW w:w="2127" w:type="dxa"/>
          </w:tcPr>
          <w:p w:rsidR="00021A48" w:rsidRPr="00021A48" w:rsidRDefault="00021A48" w:rsidP="00021A48">
            <w:pPr>
              <w:ind w:firstLine="22"/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 xml:space="preserve">ООО «СЕРВИС -ЭКО» </w:t>
            </w:r>
          </w:p>
        </w:tc>
        <w:tc>
          <w:tcPr>
            <w:tcW w:w="3544" w:type="dxa"/>
          </w:tcPr>
          <w:p w:rsidR="00021A48" w:rsidRPr="00021A48" w:rsidRDefault="00021A48" w:rsidP="00021A48">
            <w:pPr>
              <w:rPr>
                <w:rFonts w:eastAsia="Calibri"/>
                <w:b/>
                <w:sz w:val="28"/>
                <w:szCs w:val="28"/>
              </w:rPr>
            </w:pPr>
            <w:r w:rsidRPr="00021A48">
              <w:rPr>
                <w:rFonts w:eastAsia="Calibri"/>
                <w:b/>
                <w:sz w:val="28"/>
                <w:szCs w:val="28"/>
              </w:rPr>
              <w:t xml:space="preserve">Адрес: 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 xml:space="preserve">632902, Новосибирская область, Краснозерский район, 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р.п.  Краснозерское, ул. Набережная, 30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ИНН/КПП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5427107435/             542701001</w:t>
            </w:r>
          </w:p>
          <w:p w:rsidR="00021A48" w:rsidRPr="00021A48" w:rsidRDefault="00021A48" w:rsidP="00021A48">
            <w:pPr>
              <w:rPr>
                <w:rFonts w:eastAsia="Calibri"/>
                <w:b/>
                <w:sz w:val="28"/>
                <w:szCs w:val="28"/>
              </w:rPr>
            </w:pPr>
            <w:r w:rsidRPr="00021A48">
              <w:rPr>
                <w:rFonts w:eastAsia="Calibri"/>
                <w:b/>
                <w:sz w:val="28"/>
                <w:szCs w:val="28"/>
              </w:rPr>
              <w:t>ФИО руководителя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lastRenderedPageBreak/>
              <w:t xml:space="preserve">Николаенко Николай Васильевич </w:t>
            </w:r>
          </w:p>
        </w:tc>
        <w:tc>
          <w:tcPr>
            <w:tcW w:w="2551" w:type="dxa"/>
          </w:tcPr>
          <w:p w:rsidR="00021A48" w:rsidRPr="00021A48" w:rsidRDefault="00021A48" w:rsidP="006878BE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lastRenderedPageBreak/>
              <w:t>8(38357) 41-130</w:t>
            </w:r>
          </w:p>
          <w:p w:rsidR="00021A48" w:rsidRPr="00021A48" w:rsidRDefault="00021A48" w:rsidP="006878BE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8(38357) 42-104</w:t>
            </w:r>
          </w:p>
        </w:tc>
        <w:tc>
          <w:tcPr>
            <w:tcW w:w="2835" w:type="dxa"/>
          </w:tcPr>
          <w:p w:rsidR="00021A48" w:rsidRPr="00021A48" w:rsidRDefault="00021A48" w:rsidP="006878BE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Краснозерский, Кочковский, Доволенский районы</w:t>
            </w:r>
          </w:p>
        </w:tc>
      </w:tr>
      <w:tr w:rsidR="00021A48" w:rsidRPr="00021A48" w:rsidTr="006878BE">
        <w:tc>
          <w:tcPr>
            <w:tcW w:w="2127" w:type="dxa"/>
          </w:tcPr>
          <w:p w:rsidR="00021A48" w:rsidRPr="00021A48" w:rsidRDefault="00021A48" w:rsidP="00021A48">
            <w:pPr>
              <w:ind w:firstLine="22"/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ООО «</w:t>
            </w:r>
            <w:proofErr w:type="spellStart"/>
            <w:r w:rsidRPr="00021A48">
              <w:rPr>
                <w:rFonts w:eastAsia="Calibri"/>
                <w:sz w:val="28"/>
                <w:szCs w:val="28"/>
              </w:rPr>
              <w:t>ЭкоСервис</w:t>
            </w:r>
            <w:proofErr w:type="spellEnd"/>
            <w:r w:rsidRPr="00021A48">
              <w:rPr>
                <w:rFonts w:eastAsia="Calibri"/>
                <w:sz w:val="28"/>
                <w:szCs w:val="28"/>
              </w:rPr>
              <w:t>»</w:t>
            </w:r>
          </w:p>
        </w:tc>
        <w:tc>
          <w:tcPr>
            <w:tcW w:w="3544" w:type="dxa"/>
          </w:tcPr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b/>
                <w:sz w:val="28"/>
                <w:szCs w:val="28"/>
              </w:rPr>
              <w:t>Адрес:</w:t>
            </w:r>
            <w:r w:rsidRPr="00021A48">
              <w:rPr>
                <w:rFonts w:eastAsia="Calibri"/>
                <w:sz w:val="28"/>
                <w:szCs w:val="28"/>
              </w:rPr>
              <w:t xml:space="preserve"> г. Бердск, ул. Ленина, 17А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ИНН/КПП 5445015191/544501001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b/>
                <w:sz w:val="28"/>
                <w:szCs w:val="28"/>
              </w:rPr>
              <w:t>ФИО руководителя</w:t>
            </w:r>
            <w:r w:rsidRPr="00021A48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021A48">
              <w:rPr>
                <w:rFonts w:eastAsia="Calibri"/>
                <w:sz w:val="28"/>
                <w:szCs w:val="28"/>
              </w:rPr>
              <w:t>Теличко</w:t>
            </w:r>
            <w:proofErr w:type="spellEnd"/>
            <w:r w:rsidRPr="00021A48">
              <w:rPr>
                <w:rFonts w:eastAsia="Calibri"/>
                <w:sz w:val="28"/>
                <w:szCs w:val="28"/>
              </w:rPr>
              <w:t xml:space="preserve"> Жанна Владимировна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E-</w:t>
            </w:r>
            <w:proofErr w:type="spellStart"/>
            <w:r w:rsidRPr="00021A48">
              <w:rPr>
                <w:rFonts w:eastAsia="Calibri"/>
                <w:sz w:val="28"/>
                <w:szCs w:val="28"/>
              </w:rPr>
              <w:t>mail</w:t>
            </w:r>
            <w:proofErr w:type="spellEnd"/>
            <w:r w:rsidRPr="00021A48">
              <w:rPr>
                <w:rFonts w:eastAsia="Calibri"/>
                <w:sz w:val="28"/>
                <w:szCs w:val="28"/>
              </w:rPr>
              <w:t xml:space="preserve"> ecoservice@ngs.ru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Сайт Экосервис54.рф</w:t>
            </w:r>
          </w:p>
        </w:tc>
        <w:tc>
          <w:tcPr>
            <w:tcW w:w="2551" w:type="dxa"/>
          </w:tcPr>
          <w:p w:rsidR="00021A48" w:rsidRPr="00021A48" w:rsidRDefault="001107E8" w:rsidP="001107E8">
            <w:pPr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8 </w:t>
            </w:r>
            <w:r w:rsidR="00021A48" w:rsidRPr="00021A48">
              <w:rPr>
                <w:rFonts w:eastAsia="Calibri"/>
                <w:sz w:val="28"/>
                <w:szCs w:val="28"/>
              </w:rPr>
              <w:t>(38341)</w:t>
            </w:r>
            <w:r>
              <w:rPr>
                <w:rFonts w:eastAsia="Calibri"/>
                <w:sz w:val="28"/>
                <w:szCs w:val="28"/>
              </w:rPr>
              <w:t xml:space="preserve"> </w:t>
            </w:r>
            <w:r w:rsidR="00021A48" w:rsidRPr="00021A48">
              <w:rPr>
                <w:rFonts w:eastAsia="Calibri"/>
                <w:sz w:val="28"/>
                <w:szCs w:val="28"/>
              </w:rPr>
              <w:t xml:space="preserve">29-551    </w:t>
            </w:r>
          </w:p>
        </w:tc>
        <w:tc>
          <w:tcPr>
            <w:tcW w:w="2835" w:type="dxa"/>
          </w:tcPr>
          <w:p w:rsidR="00021A48" w:rsidRPr="00021A48" w:rsidRDefault="00021A48" w:rsidP="00021A48">
            <w:pPr>
              <w:ind w:firstLine="567"/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Бердск</w:t>
            </w:r>
          </w:p>
        </w:tc>
      </w:tr>
      <w:tr w:rsidR="00021A48" w:rsidRPr="00021A48" w:rsidTr="006878BE">
        <w:tc>
          <w:tcPr>
            <w:tcW w:w="2127" w:type="dxa"/>
          </w:tcPr>
          <w:p w:rsidR="00021A48" w:rsidRPr="00021A48" w:rsidRDefault="00021A48" w:rsidP="00021A48">
            <w:pPr>
              <w:ind w:firstLine="22"/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 xml:space="preserve">ООО </w:t>
            </w:r>
            <w:proofErr w:type="spellStart"/>
            <w:r w:rsidRPr="00021A48">
              <w:rPr>
                <w:rFonts w:eastAsia="Calibri"/>
                <w:sz w:val="28"/>
                <w:szCs w:val="28"/>
              </w:rPr>
              <w:t>СибЭСКО</w:t>
            </w:r>
            <w:proofErr w:type="spellEnd"/>
            <w:r w:rsidRPr="00021A48">
              <w:rPr>
                <w:rFonts w:eastAsia="Calibri"/>
                <w:sz w:val="28"/>
                <w:szCs w:val="28"/>
              </w:rPr>
              <w:t>»</w:t>
            </w:r>
          </w:p>
        </w:tc>
        <w:tc>
          <w:tcPr>
            <w:tcW w:w="3544" w:type="dxa"/>
          </w:tcPr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b/>
                <w:sz w:val="28"/>
                <w:szCs w:val="28"/>
              </w:rPr>
              <w:t>Адрес:</w:t>
            </w:r>
            <w:r w:rsidRPr="00021A48">
              <w:rPr>
                <w:rFonts w:eastAsia="Calibri"/>
                <w:sz w:val="28"/>
                <w:szCs w:val="28"/>
              </w:rPr>
              <w:t xml:space="preserve"> г. Новосибирск, ул. Комсомольский проспект 1а, офис 305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ОГРН 1122468016175 ИНН/КПП 2465269304 /246501001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b/>
                <w:sz w:val="28"/>
                <w:szCs w:val="28"/>
              </w:rPr>
              <w:t>ФИО руководителя:</w:t>
            </w:r>
            <w:r w:rsidRPr="00021A48">
              <w:rPr>
                <w:rFonts w:eastAsia="Calibri"/>
                <w:sz w:val="28"/>
                <w:szCs w:val="28"/>
              </w:rPr>
              <w:t xml:space="preserve"> Тиунов Михаил Александрович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  <w:lang w:val="en-US"/>
              </w:rPr>
            </w:pPr>
            <w:r w:rsidRPr="00021A48">
              <w:rPr>
                <w:rFonts w:eastAsia="Calibri"/>
                <w:sz w:val="28"/>
                <w:szCs w:val="28"/>
                <w:lang w:val="en-US"/>
              </w:rPr>
              <w:t>E-mail sibesko.ooo@bk.ru</w:t>
            </w:r>
          </w:p>
        </w:tc>
        <w:tc>
          <w:tcPr>
            <w:tcW w:w="2551" w:type="dxa"/>
          </w:tcPr>
          <w:p w:rsidR="00021A48" w:rsidRPr="00021A48" w:rsidRDefault="00021A48" w:rsidP="001107E8">
            <w:pPr>
              <w:rPr>
                <w:rFonts w:eastAsia="Calibri"/>
                <w:sz w:val="28"/>
                <w:szCs w:val="28"/>
                <w:lang w:val="en-US"/>
              </w:rPr>
            </w:pPr>
            <w:r w:rsidRPr="00021A48">
              <w:rPr>
                <w:rFonts w:eastAsia="Calibri"/>
                <w:sz w:val="28"/>
                <w:szCs w:val="28"/>
                <w:lang w:val="en-US"/>
              </w:rPr>
              <w:t>+7-913-917-24</w:t>
            </w:r>
            <w:r w:rsidRPr="00021A48">
              <w:rPr>
                <w:rFonts w:eastAsia="Calibri"/>
                <w:sz w:val="28"/>
                <w:szCs w:val="28"/>
              </w:rPr>
              <w:t>-</w:t>
            </w:r>
            <w:r w:rsidRPr="00021A48">
              <w:rPr>
                <w:rFonts w:eastAsia="Calibri"/>
                <w:sz w:val="28"/>
                <w:szCs w:val="28"/>
                <w:lang w:val="en-US"/>
              </w:rPr>
              <w:t xml:space="preserve">60; </w:t>
            </w:r>
          </w:p>
          <w:p w:rsidR="00021A48" w:rsidRPr="00021A48" w:rsidRDefault="00021A48" w:rsidP="001107E8">
            <w:pPr>
              <w:rPr>
                <w:rFonts w:eastAsia="Calibri"/>
                <w:sz w:val="28"/>
                <w:szCs w:val="28"/>
                <w:lang w:val="en-US"/>
              </w:rPr>
            </w:pPr>
            <w:r w:rsidRPr="00021A48">
              <w:rPr>
                <w:rFonts w:eastAsia="Calibri"/>
                <w:sz w:val="28"/>
                <w:szCs w:val="28"/>
                <w:lang w:val="en-US"/>
              </w:rPr>
              <w:t>+7-905-952-25</w:t>
            </w:r>
            <w:r w:rsidRPr="00021A48">
              <w:rPr>
                <w:rFonts w:eastAsia="Calibri"/>
                <w:sz w:val="28"/>
                <w:szCs w:val="28"/>
              </w:rPr>
              <w:t>-</w:t>
            </w:r>
            <w:r w:rsidRPr="00021A48">
              <w:rPr>
                <w:rFonts w:eastAsia="Calibri"/>
                <w:sz w:val="28"/>
                <w:szCs w:val="28"/>
                <w:lang w:val="en-US"/>
              </w:rPr>
              <w:t>23</w:t>
            </w:r>
          </w:p>
        </w:tc>
        <w:tc>
          <w:tcPr>
            <w:tcW w:w="2835" w:type="dxa"/>
          </w:tcPr>
          <w:p w:rsidR="00021A48" w:rsidRPr="00021A48" w:rsidRDefault="00021A48" w:rsidP="001107E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Центральный район города Новосибирска</w:t>
            </w:r>
          </w:p>
          <w:p w:rsidR="00021A48" w:rsidRPr="00021A48" w:rsidRDefault="00021A48" w:rsidP="00021A48">
            <w:pPr>
              <w:ind w:firstLine="567"/>
              <w:rPr>
                <w:rFonts w:eastAsia="Calibri"/>
                <w:sz w:val="28"/>
                <w:szCs w:val="28"/>
              </w:rPr>
            </w:pPr>
          </w:p>
          <w:p w:rsidR="00021A48" w:rsidRPr="00021A48" w:rsidRDefault="00021A48" w:rsidP="001107E8">
            <w:pPr>
              <w:rPr>
                <w:rFonts w:eastAsia="Calibri"/>
                <w:b/>
                <w:sz w:val="28"/>
                <w:szCs w:val="28"/>
              </w:rPr>
            </w:pPr>
            <w:r w:rsidRPr="00021A48">
              <w:rPr>
                <w:rFonts w:eastAsia="Calibri"/>
                <w:b/>
                <w:sz w:val="28"/>
                <w:szCs w:val="28"/>
              </w:rPr>
              <w:t>Районы Новосибирской области</w:t>
            </w:r>
          </w:p>
          <w:p w:rsidR="00021A48" w:rsidRPr="00021A48" w:rsidRDefault="00021A48" w:rsidP="001107E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Баганский,</w:t>
            </w:r>
          </w:p>
          <w:p w:rsidR="00021A48" w:rsidRPr="00021A48" w:rsidRDefault="00021A48" w:rsidP="001107E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Карасукский,</w:t>
            </w:r>
          </w:p>
          <w:p w:rsidR="00021A48" w:rsidRPr="00021A48" w:rsidRDefault="00021A48" w:rsidP="001107E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 xml:space="preserve">Колыванский </w:t>
            </w:r>
          </w:p>
          <w:p w:rsidR="00021A48" w:rsidRPr="00021A48" w:rsidRDefault="00021A48" w:rsidP="001107E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 xml:space="preserve">Мошковский </w:t>
            </w:r>
          </w:p>
        </w:tc>
      </w:tr>
      <w:tr w:rsidR="00021A48" w:rsidRPr="00021A48" w:rsidTr="006878BE">
        <w:tc>
          <w:tcPr>
            <w:tcW w:w="2127" w:type="dxa"/>
          </w:tcPr>
          <w:p w:rsidR="00021A48" w:rsidRPr="00021A48" w:rsidRDefault="00021A48" w:rsidP="00021A48">
            <w:pPr>
              <w:ind w:firstLine="22"/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МУП города Новосибирска «Спецавтохозяйство»</w:t>
            </w:r>
          </w:p>
        </w:tc>
        <w:tc>
          <w:tcPr>
            <w:tcW w:w="3544" w:type="dxa"/>
          </w:tcPr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proofErr w:type="gramStart"/>
            <w:r w:rsidRPr="00021A48">
              <w:rPr>
                <w:rFonts w:eastAsia="Calibri"/>
                <w:b/>
                <w:sz w:val="28"/>
                <w:szCs w:val="28"/>
              </w:rPr>
              <w:t>Адрес:</w:t>
            </w:r>
            <w:r w:rsidRPr="00021A48">
              <w:rPr>
                <w:rFonts w:eastAsia="Calibri"/>
                <w:sz w:val="28"/>
                <w:szCs w:val="28"/>
              </w:rPr>
              <w:t xml:space="preserve">  Новосибирск</w:t>
            </w:r>
            <w:proofErr w:type="gramEnd"/>
            <w:r w:rsidRPr="00021A48">
              <w:rPr>
                <w:rFonts w:eastAsia="Calibri"/>
                <w:sz w:val="28"/>
                <w:szCs w:val="28"/>
              </w:rPr>
              <w:t>, ул. Проезд Северный, дом10.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ОГРН 10254001312287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ИНН/КПП 5403103135/540301001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b/>
                <w:sz w:val="28"/>
                <w:szCs w:val="28"/>
              </w:rPr>
              <w:t>ФИО руководителя</w:t>
            </w:r>
            <w:r w:rsidRPr="00021A48">
              <w:rPr>
                <w:rFonts w:eastAsia="Calibri"/>
                <w:sz w:val="28"/>
                <w:szCs w:val="28"/>
              </w:rPr>
              <w:t xml:space="preserve"> Зыков Андрей Анатольевич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  <w:lang w:val="en-US"/>
              </w:rPr>
            </w:pPr>
            <w:r w:rsidRPr="00021A48">
              <w:rPr>
                <w:rFonts w:eastAsia="Calibri"/>
                <w:sz w:val="28"/>
                <w:szCs w:val="28"/>
                <w:lang w:val="en-US"/>
              </w:rPr>
              <w:t>E-mail info@cax54.ru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  <w:lang w:val="en-US"/>
              </w:rPr>
            </w:pPr>
            <w:r w:rsidRPr="00021A48">
              <w:rPr>
                <w:rFonts w:eastAsia="Calibri"/>
                <w:sz w:val="28"/>
                <w:szCs w:val="28"/>
              </w:rPr>
              <w:t>Сайт</w:t>
            </w:r>
            <w:r w:rsidRPr="00021A48">
              <w:rPr>
                <w:rFonts w:eastAsia="Calibri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021A48">
              <w:rPr>
                <w:rFonts w:eastAsia="Calibri"/>
                <w:sz w:val="28"/>
                <w:szCs w:val="28"/>
              </w:rPr>
              <w:t>мупсах</w:t>
            </w:r>
            <w:proofErr w:type="spellEnd"/>
            <w:r w:rsidRPr="00021A48">
              <w:rPr>
                <w:rFonts w:eastAsia="Calibri"/>
                <w:sz w:val="28"/>
                <w:szCs w:val="28"/>
                <w:lang w:val="en-US"/>
              </w:rPr>
              <w:t>.</w:t>
            </w:r>
            <w:proofErr w:type="spellStart"/>
            <w:r w:rsidRPr="00021A48">
              <w:rPr>
                <w:rFonts w:eastAsia="Calibri"/>
                <w:sz w:val="28"/>
                <w:szCs w:val="28"/>
              </w:rPr>
              <w:t>рф</w:t>
            </w:r>
            <w:proofErr w:type="spellEnd"/>
          </w:p>
        </w:tc>
        <w:tc>
          <w:tcPr>
            <w:tcW w:w="2551" w:type="dxa"/>
          </w:tcPr>
          <w:p w:rsidR="00021A48" w:rsidRPr="00021A48" w:rsidRDefault="00021A48" w:rsidP="001107E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8 (383) 363-57-50 доб.(8888), доб.(8881)</w:t>
            </w:r>
          </w:p>
        </w:tc>
        <w:tc>
          <w:tcPr>
            <w:tcW w:w="2835" w:type="dxa"/>
          </w:tcPr>
          <w:p w:rsidR="00021A48" w:rsidRPr="00021A48" w:rsidRDefault="00021A48" w:rsidP="001107E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Железнодорожный, Первомайский, Советский районы города Новосибирска,</w:t>
            </w:r>
          </w:p>
          <w:p w:rsidR="00021A48" w:rsidRPr="00021A48" w:rsidRDefault="00021A48" w:rsidP="001107E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 xml:space="preserve">поселок </w:t>
            </w:r>
            <w:proofErr w:type="spellStart"/>
            <w:r w:rsidRPr="00021A48">
              <w:rPr>
                <w:rFonts w:eastAsia="Calibri"/>
                <w:sz w:val="28"/>
                <w:szCs w:val="28"/>
              </w:rPr>
              <w:t>Краснообск</w:t>
            </w:r>
            <w:proofErr w:type="spellEnd"/>
          </w:p>
          <w:p w:rsidR="00021A48" w:rsidRPr="00021A48" w:rsidRDefault="00021A48" w:rsidP="001107E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поселок Кольцово</w:t>
            </w:r>
          </w:p>
        </w:tc>
      </w:tr>
      <w:tr w:rsidR="00021A48" w:rsidRPr="00021A48" w:rsidTr="006878BE">
        <w:tc>
          <w:tcPr>
            <w:tcW w:w="2127" w:type="dxa"/>
          </w:tcPr>
          <w:p w:rsidR="00021A48" w:rsidRPr="00021A48" w:rsidRDefault="00021A48" w:rsidP="00021A48">
            <w:pPr>
              <w:ind w:firstLine="22"/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ООО «Экология – Новосибирск»</w:t>
            </w:r>
          </w:p>
        </w:tc>
        <w:tc>
          <w:tcPr>
            <w:tcW w:w="3544" w:type="dxa"/>
          </w:tcPr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proofErr w:type="gramStart"/>
            <w:r w:rsidRPr="00021A48">
              <w:rPr>
                <w:rFonts w:eastAsia="Calibri"/>
                <w:sz w:val="28"/>
                <w:szCs w:val="28"/>
              </w:rPr>
              <w:t>Адрес:  Новосибирск</w:t>
            </w:r>
            <w:proofErr w:type="gramEnd"/>
            <w:r w:rsidRPr="00021A48">
              <w:rPr>
                <w:rFonts w:eastAsia="Calibri"/>
                <w:sz w:val="28"/>
                <w:szCs w:val="28"/>
              </w:rPr>
              <w:t>, ул. Советская,5 офис В-701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ОГРН 1125476156211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ИНН/КПП 5410772955/ 540701001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</w:p>
          <w:p w:rsidR="00021A48" w:rsidRPr="00021A48" w:rsidRDefault="00021A48" w:rsidP="00021A48">
            <w:pPr>
              <w:rPr>
                <w:rFonts w:eastAsia="Calibri"/>
                <w:b/>
                <w:sz w:val="28"/>
                <w:szCs w:val="28"/>
              </w:rPr>
            </w:pPr>
            <w:r w:rsidRPr="00021A48">
              <w:rPr>
                <w:rFonts w:eastAsia="Calibri"/>
                <w:b/>
                <w:sz w:val="28"/>
                <w:szCs w:val="28"/>
              </w:rPr>
              <w:t>ФИО руководителя</w:t>
            </w:r>
          </w:p>
          <w:p w:rsidR="00021A48" w:rsidRPr="00021A48" w:rsidRDefault="00021A48" w:rsidP="00021A48">
            <w:pPr>
              <w:rPr>
                <w:rFonts w:eastAsia="Calibri"/>
                <w:b/>
                <w:sz w:val="28"/>
                <w:szCs w:val="28"/>
              </w:rPr>
            </w:pP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Анисимова Лариса Александровна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E-</w:t>
            </w:r>
            <w:proofErr w:type="spellStart"/>
            <w:r w:rsidRPr="00021A48">
              <w:rPr>
                <w:rFonts w:eastAsia="Calibri"/>
                <w:sz w:val="28"/>
                <w:szCs w:val="28"/>
              </w:rPr>
              <w:t>mail</w:t>
            </w:r>
            <w:proofErr w:type="spellEnd"/>
          </w:p>
          <w:p w:rsidR="00021A48" w:rsidRPr="00021A48" w:rsidRDefault="007645AD" w:rsidP="00021A48">
            <w:pPr>
              <w:rPr>
                <w:rFonts w:eastAsia="Calibri"/>
                <w:sz w:val="28"/>
                <w:szCs w:val="28"/>
              </w:rPr>
            </w:pPr>
            <w:hyperlink r:id="rId12" w:history="1">
              <w:r w:rsidR="00021A48" w:rsidRPr="00021A48">
                <w:rPr>
                  <w:rStyle w:val="af5"/>
                  <w:rFonts w:eastAsia="Calibri"/>
                  <w:sz w:val="28"/>
                  <w:szCs w:val="28"/>
                  <w:lang w:val="en-US"/>
                </w:rPr>
                <w:t>tko</w:t>
              </w:r>
              <w:r w:rsidR="00021A48" w:rsidRPr="00021A48">
                <w:rPr>
                  <w:rStyle w:val="af5"/>
                  <w:rFonts w:eastAsia="Calibri"/>
                  <w:sz w:val="28"/>
                  <w:szCs w:val="28"/>
                </w:rPr>
                <w:t>@</w:t>
              </w:r>
              <w:r w:rsidR="00021A48" w:rsidRPr="00021A48">
                <w:rPr>
                  <w:rStyle w:val="af5"/>
                  <w:rFonts w:eastAsia="Calibri"/>
                  <w:sz w:val="28"/>
                  <w:szCs w:val="28"/>
                  <w:lang w:val="en-US"/>
                </w:rPr>
                <w:t>ro</w:t>
              </w:r>
              <w:r w:rsidR="00021A48" w:rsidRPr="00021A48">
                <w:rPr>
                  <w:rStyle w:val="af5"/>
                  <w:rFonts w:eastAsia="Calibri"/>
                  <w:sz w:val="28"/>
                  <w:szCs w:val="28"/>
                </w:rPr>
                <w:t>-</w:t>
              </w:r>
              <w:r w:rsidR="00021A48" w:rsidRPr="00021A48">
                <w:rPr>
                  <w:rStyle w:val="af5"/>
                  <w:rFonts w:eastAsia="Calibri"/>
                  <w:sz w:val="28"/>
                  <w:szCs w:val="28"/>
                  <w:lang w:val="en-US"/>
                </w:rPr>
                <w:t>nso</w:t>
              </w:r>
              <w:r w:rsidR="00021A48" w:rsidRPr="00021A48">
                <w:rPr>
                  <w:rStyle w:val="af5"/>
                  <w:rFonts w:eastAsia="Calibri"/>
                  <w:sz w:val="28"/>
                  <w:szCs w:val="28"/>
                </w:rPr>
                <w:t>.</w:t>
              </w:r>
              <w:proofErr w:type="spellStart"/>
              <w:r w:rsidR="00021A48" w:rsidRPr="00021A48">
                <w:rPr>
                  <w:rStyle w:val="af5"/>
                  <w:rFonts w:eastAsia="Calibri"/>
                  <w:sz w:val="28"/>
                  <w:szCs w:val="28"/>
                  <w:lang w:val="en-US"/>
                </w:rPr>
                <w:t>ru</w:t>
              </w:r>
              <w:proofErr w:type="spellEnd"/>
            </w:hyperlink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 xml:space="preserve">Сайт 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https://ecologynsk.ru/</w:t>
            </w:r>
          </w:p>
        </w:tc>
        <w:tc>
          <w:tcPr>
            <w:tcW w:w="2551" w:type="dxa"/>
          </w:tcPr>
          <w:p w:rsidR="00021A48" w:rsidRPr="00021A48" w:rsidRDefault="00021A48" w:rsidP="001107E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8 (383) 304-90-31</w:t>
            </w:r>
          </w:p>
          <w:p w:rsidR="00021A48" w:rsidRPr="00021A48" w:rsidRDefault="00021A48" w:rsidP="00021A48">
            <w:pPr>
              <w:ind w:firstLine="567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2835" w:type="dxa"/>
          </w:tcPr>
          <w:p w:rsidR="00021A48" w:rsidRPr="00021A48" w:rsidRDefault="00021A48" w:rsidP="001107E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Купинский район Новосибирской области</w:t>
            </w:r>
          </w:p>
        </w:tc>
      </w:tr>
      <w:tr w:rsidR="00021A48" w:rsidRPr="00021A48" w:rsidTr="006878BE">
        <w:tc>
          <w:tcPr>
            <w:tcW w:w="2127" w:type="dxa"/>
          </w:tcPr>
          <w:p w:rsidR="00021A48" w:rsidRPr="00021A48" w:rsidRDefault="00021A48" w:rsidP="00021A48">
            <w:pPr>
              <w:ind w:firstLine="22"/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lastRenderedPageBreak/>
              <w:t>ООО «</w:t>
            </w:r>
            <w:proofErr w:type="spellStart"/>
            <w:r w:rsidRPr="00021A48">
              <w:rPr>
                <w:rFonts w:eastAsia="Calibri"/>
                <w:sz w:val="28"/>
                <w:szCs w:val="28"/>
              </w:rPr>
              <w:t>Комхоз</w:t>
            </w:r>
            <w:proofErr w:type="spellEnd"/>
            <w:r w:rsidRPr="00021A48">
              <w:rPr>
                <w:rFonts w:eastAsia="Calibri"/>
                <w:sz w:val="28"/>
                <w:szCs w:val="28"/>
              </w:rPr>
              <w:t>»</w:t>
            </w:r>
          </w:p>
        </w:tc>
        <w:tc>
          <w:tcPr>
            <w:tcW w:w="3544" w:type="dxa"/>
          </w:tcPr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Адрес: Новосибирская область, р.п. Чистоозерное, ул. Яковлева, 30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ОГРН 1155476038772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ИНН/КПП 5441000236/544101001</w:t>
            </w:r>
          </w:p>
          <w:p w:rsidR="00021A48" w:rsidRPr="00021A48" w:rsidRDefault="00021A48" w:rsidP="00021A48">
            <w:pPr>
              <w:rPr>
                <w:rFonts w:eastAsia="Calibri"/>
                <w:b/>
                <w:sz w:val="28"/>
                <w:szCs w:val="28"/>
              </w:rPr>
            </w:pPr>
            <w:r w:rsidRPr="00021A48">
              <w:rPr>
                <w:rFonts w:eastAsia="Calibri"/>
                <w:b/>
                <w:sz w:val="28"/>
                <w:szCs w:val="28"/>
              </w:rPr>
              <w:t>ФИО руководителя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Пышная Лада Анатольевна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E-</w:t>
            </w:r>
            <w:proofErr w:type="spellStart"/>
            <w:r w:rsidRPr="00021A48">
              <w:rPr>
                <w:rFonts w:eastAsia="Calibri"/>
                <w:sz w:val="28"/>
                <w:szCs w:val="28"/>
              </w:rPr>
              <w:t>mail</w:t>
            </w:r>
            <w:proofErr w:type="spellEnd"/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021A48">
              <w:rPr>
                <w:rFonts w:eastAsia="Calibri"/>
                <w:sz w:val="28"/>
                <w:szCs w:val="28"/>
                <w:lang w:val="en-US"/>
              </w:rPr>
              <w:t>kommynk</w:t>
            </w:r>
            <w:proofErr w:type="spellEnd"/>
            <w:r w:rsidRPr="00021A48">
              <w:rPr>
                <w:rFonts w:eastAsia="Calibri"/>
                <w:sz w:val="28"/>
                <w:szCs w:val="28"/>
              </w:rPr>
              <w:t>@</w:t>
            </w:r>
            <w:r w:rsidRPr="00021A48">
              <w:rPr>
                <w:rFonts w:eastAsia="Calibri"/>
                <w:sz w:val="28"/>
                <w:szCs w:val="28"/>
                <w:lang w:val="en-US"/>
              </w:rPr>
              <w:t>mail</w:t>
            </w:r>
            <w:r w:rsidRPr="00021A48">
              <w:rPr>
                <w:rFonts w:eastAsia="Calibri"/>
                <w:sz w:val="28"/>
                <w:szCs w:val="28"/>
              </w:rPr>
              <w:t>.</w:t>
            </w:r>
            <w:proofErr w:type="spellStart"/>
            <w:r w:rsidRPr="00021A48">
              <w:rPr>
                <w:rFonts w:eastAsia="Calibri"/>
                <w:sz w:val="28"/>
                <w:szCs w:val="28"/>
                <w:lang w:val="en-US"/>
              </w:rPr>
              <w:t>ru</w:t>
            </w:r>
            <w:proofErr w:type="spellEnd"/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2551" w:type="dxa"/>
          </w:tcPr>
          <w:p w:rsidR="00021A48" w:rsidRPr="00021A48" w:rsidRDefault="00021A48" w:rsidP="006878BE">
            <w:pPr>
              <w:rPr>
                <w:rFonts w:eastAsia="Calibri"/>
                <w:sz w:val="28"/>
                <w:szCs w:val="28"/>
                <w:lang w:val="en-US"/>
              </w:rPr>
            </w:pPr>
            <w:r w:rsidRPr="00021A48">
              <w:rPr>
                <w:rFonts w:eastAsia="Calibri"/>
                <w:sz w:val="28"/>
                <w:szCs w:val="28"/>
                <w:lang w:val="en-US"/>
              </w:rPr>
              <w:t>8(383-68) 91-791</w:t>
            </w:r>
          </w:p>
        </w:tc>
        <w:tc>
          <w:tcPr>
            <w:tcW w:w="2835" w:type="dxa"/>
          </w:tcPr>
          <w:p w:rsidR="00021A48" w:rsidRPr="00021A48" w:rsidRDefault="00021A48" w:rsidP="006878BE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Чистоозерный район</w:t>
            </w:r>
          </w:p>
        </w:tc>
      </w:tr>
      <w:tr w:rsidR="00021A48" w:rsidRPr="00021A48" w:rsidTr="006878BE">
        <w:tc>
          <w:tcPr>
            <w:tcW w:w="2127" w:type="dxa"/>
          </w:tcPr>
          <w:p w:rsidR="00021A48" w:rsidRPr="00021A48" w:rsidRDefault="00021A48" w:rsidP="00021A48">
            <w:pPr>
              <w:ind w:firstLine="22"/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Оператор по транспортированию раздельно накопленных отходов на территории Новосибирской области</w:t>
            </w:r>
          </w:p>
          <w:p w:rsidR="00021A48" w:rsidRPr="00021A48" w:rsidRDefault="00021A48" w:rsidP="00021A48">
            <w:pPr>
              <w:ind w:firstLine="22"/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 xml:space="preserve">ООО «ТБО» </w:t>
            </w:r>
          </w:p>
          <w:p w:rsidR="00021A48" w:rsidRPr="00021A48" w:rsidRDefault="00021A48" w:rsidP="00021A48">
            <w:pPr>
              <w:ind w:firstLine="22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3544" w:type="dxa"/>
          </w:tcPr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 xml:space="preserve">Адрес: Новосибирск, ул.  </w:t>
            </w:r>
            <w:proofErr w:type="spellStart"/>
            <w:r w:rsidRPr="00021A48">
              <w:rPr>
                <w:rFonts w:eastAsia="Calibri"/>
                <w:sz w:val="28"/>
                <w:szCs w:val="28"/>
              </w:rPr>
              <w:t>Ядринцевская</w:t>
            </w:r>
            <w:proofErr w:type="spellEnd"/>
            <w:r w:rsidRPr="00021A48">
              <w:rPr>
                <w:rFonts w:eastAsia="Calibri"/>
                <w:sz w:val="28"/>
                <w:szCs w:val="28"/>
              </w:rPr>
              <w:t>, 46а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ОГРН 1135476014552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ИНН/КПП 5406736150/540601001</w:t>
            </w:r>
          </w:p>
          <w:p w:rsidR="00021A48" w:rsidRPr="00021A48" w:rsidRDefault="00021A48" w:rsidP="00021A48">
            <w:pPr>
              <w:rPr>
                <w:rFonts w:eastAsia="Calibri"/>
                <w:b/>
                <w:sz w:val="28"/>
                <w:szCs w:val="28"/>
              </w:rPr>
            </w:pPr>
            <w:r w:rsidRPr="00021A48">
              <w:rPr>
                <w:rFonts w:eastAsia="Calibri"/>
                <w:b/>
                <w:sz w:val="28"/>
                <w:szCs w:val="28"/>
              </w:rPr>
              <w:t xml:space="preserve">ФИО руководителя 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Хонина Наталья Алексеевна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  <w:lang w:val="en-US"/>
              </w:rPr>
              <w:t>E</w:t>
            </w:r>
            <w:r w:rsidRPr="00021A48">
              <w:rPr>
                <w:rFonts w:eastAsia="Calibri"/>
                <w:sz w:val="28"/>
                <w:szCs w:val="28"/>
              </w:rPr>
              <w:t>-</w:t>
            </w:r>
            <w:r w:rsidRPr="00021A48">
              <w:rPr>
                <w:rFonts w:eastAsia="Calibri"/>
                <w:sz w:val="28"/>
                <w:szCs w:val="28"/>
                <w:lang w:val="en-US"/>
              </w:rPr>
              <w:t>mail</w:t>
            </w:r>
          </w:p>
          <w:p w:rsidR="00021A48" w:rsidRPr="00021A48" w:rsidRDefault="007645AD" w:rsidP="00021A48">
            <w:pPr>
              <w:rPr>
                <w:rFonts w:eastAsia="Calibri"/>
                <w:sz w:val="28"/>
                <w:szCs w:val="28"/>
              </w:rPr>
            </w:pPr>
            <w:hyperlink r:id="rId13" w:history="1">
              <w:r w:rsidR="00021A48" w:rsidRPr="00021A48">
                <w:rPr>
                  <w:rStyle w:val="af5"/>
                  <w:rFonts w:eastAsia="Calibri"/>
                  <w:sz w:val="28"/>
                  <w:szCs w:val="28"/>
                  <w:lang w:val="en-US"/>
                </w:rPr>
                <w:t>Tbo</w:t>
              </w:r>
              <w:r w:rsidR="00021A48" w:rsidRPr="00021A48">
                <w:rPr>
                  <w:rStyle w:val="af5"/>
                  <w:rFonts w:eastAsia="Calibri"/>
                  <w:sz w:val="28"/>
                  <w:szCs w:val="28"/>
                </w:rPr>
                <w:t>54@</w:t>
              </w:r>
              <w:r w:rsidR="00021A48" w:rsidRPr="00021A48">
                <w:rPr>
                  <w:rStyle w:val="af5"/>
                  <w:rFonts w:eastAsia="Calibri"/>
                  <w:sz w:val="28"/>
                  <w:szCs w:val="28"/>
                  <w:lang w:val="en-US"/>
                </w:rPr>
                <w:t>mail</w:t>
              </w:r>
              <w:r w:rsidR="00021A48" w:rsidRPr="00021A48">
                <w:rPr>
                  <w:rStyle w:val="af5"/>
                  <w:rFonts w:eastAsia="Calibri"/>
                  <w:sz w:val="28"/>
                  <w:szCs w:val="28"/>
                </w:rPr>
                <w:t>.</w:t>
              </w:r>
              <w:proofErr w:type="spellStart"/>
              <w:r w:rsidR="00021A48" w:rsidRPr="00021A48">
                <w:rPr>
                  <w:rStyle w:val="af5"/>
                  <w:rFonts w:eastAsia="Calibri"/>
                  <w:sz w:val="28"/>
                  <w:szCs w:val="28"/>
                  <w:lang w:val="en-US"/>
                </w:rPr>
                <w:t>ru</w:t>
              </w:r>
              <w:proofErr w:type="spellEnd"/>
            </w:hyperlink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  <w:lang w:val="en-US"/>
              </w:rPr>
              <w:t>https</w:t>
            </w:r>
            <w:r w:rsidRPr="00021A48">
              <w:rPr>
                <w:rFonts w:eastAsia="Calibri"/>
                <w:sz w:val="28"/>
                <w:szCs w:val="28"/>
              </w:rPr>
              <w:t>://</w:t>
            </w:r>
            <w:r w:rsidRPr="00021A48">
              <w:rPr>
                <w:rFonts w:eastAsia="Calibri"/>
                <w:sz w:val="28"/>
                <w:szCs w:val="28"/>
                <w:lang w:val="en-US"/>
              </w:rPr>
              <w:t>communal</w:t>
            </w:r>
            <w:r w:rsidRPr="00021A48">
              <w:rPr>
                <w:rFonts w:eastAsia="Calibri"/>
                <w:sz w:val="28"/>
                <w:szCs w:val="28"/>
              </w:rPr>
              <w:t>-</w:t>
            </w:r>
            <w:proofErr w:type="spellStart"/>
            <w:r w:rsidRPr="00021A48">
              <w:rPr>
                <w:rFonts w:eastAsia="Calibri"/>
                <w:sz w:val="28"/>
                <w:szCs w:val="28"/>
                <w:lang w:val="en-US"/>
              </w:rPr>
              <w:t>servisru</w:t>
            </w:r>
            <w:proofErr w:type="spellEnd"/>
            <w:r w:rsidRPr="00021A48">
              <w:rPr>
                <w:rFonts w:eastAsia="Calibri"/>
                <w:sz w:val="28"/>
                <w:szCs w:val="28"/>
              </w:rPr>
              <w:t>.</w:t>
            </w:r>
            <w:proofErr w:type="spellStart"/>
            <w:r w:rsidRPr="00021A48">
              <w:rPr>
                <w:rFonts w:eastAsia="Calibri"/>
                <w:sz w:val="28"/>
                <w:szCs w:val="28"/>
                <w:lang w:val="en-US"/>
              </w:rPr>
              <w:t>ru</w:t>
            </w:r>
            <w:proofErr w:type="spellEnd"/>
            <w:r w:rsidRPr="00021A48">
              <w:rPr>
                <w:rFonts w:eastAsia="Calibri"/>
                <w:sz w:val="28"/>
                <w:szCs w:val="28"/>
              </w:rPr>
              <w:t>/</w:t>
            </w:r>
          </w:p>
          <w:p w:rsidR="00021A48" w:rsidRPr="00021A48" w:rsidRDefault="00021A48" w:rsidP="00021A48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2551" w:type="dxa"/>
          </w:tcPr>
          <w:p w:rsidR="00021A48" w:rsidRPr="00021A48" w:rsidRDefault="00021A48" w:rsidP="006878BE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>8(383) 255-50-10</w:t>
            </w:r>
          </w:p>
        </w:tc>
        <w:tc>
          <w:tcPr>
            <w:tcW w:w="2835" w:type="dxa"/>
          </w:tcPr>
          <w:p w:rsidR="00021A48" w:rsidRPr="00021A48" w:rsidRDefault="00021A48" w:rsidP="006878BE">
            <w:pPr>
              <w:rPr>
                <w:rFonts w:eastAsia="Calibri"/>
                <w:sz w:val="28"/>
                <w:szCs w:val="28"/>
              </w:rPr>
            </w:pPr>
            <w:r w:rsidRPr="00021A48">
              <w:rPr>
                <w:rFonts w:eastAsia="Calibri"/>
                <w:sz w:val="28"/>
                <w:szCs w:val="28"/>
              </w:rPr>
              <w:t xml:space="preserve">Новосибирск и Новосибирская область </w:t>
            </w:r>
          </w:p>
        </w:tc>
      </w:tr>
    </w:tbl>
    <w:p w:rsidR="00904CEF" w:rsidRPr="0083044D" w:rsidRDefault="00904CEF" w:rsidP="0083044D">
      <w:pPr>
        <w:ind w:firstLine="567"/>
        <w:jc w:val="both"/>
        <w:rPr>
          <w:rFonts w:eastAsia="Calibri"/>
          <w:sz w:val="28"/>
          <w:szCs w:val="28"/>
        </w:rPr>
      </w:pPr>
    </w:p>
    <w:p w:rsidR="00D35BCD" w:rsidRDefault="00D35BCD" w:rsidP="006878BE">
      <w:pPr>
        <w:ind w:firstLine="567"/>
        <w:jc w:val="center"/>
        <w:rPr>
          <w:rFonts w:eastAsia="Calibri"/>
          <w:b/>
          <w:bCs/>
          <w:sz w:val="28"/>
          <w:szCs w:val="28"/>
        </w:rPr>
      </w:pPr>
    </w:p>
    <w:p w:rsidR="00D35BCD" w:rsidRDefault="00D35BCD" w:rsidP="006878BE">
      <w:pPr>
        <w:ind w:firstLine="567"/>
        <w:jc w:val="center"/>
        <w:rPr>
          <w:rFonts w:eastAsia="Calibri"/>
          <w:b/>
          <w:bCs/>
          <w:sz w:val="28"/>
          <w:szCs w:val="28"/>
        </w:rPr>
      </w:pPr>
    </w:p>
    <w:p w:rsidR="00D35BCD" w:rsidRDefault="00D35BCD" w:rsidP="006878BE">
      <w:pPr>
        <w:ind w:firstLine="567"/>
        <w:jc w:val="center"/>
        <w:rPr>
          <w:rFonts w:eastAsia="Calibri"/>
          <w:b/>
          <w:bCs/>
          <w:sz w:val="28"/>
          <w:szCs w:val="28"/>
        </w:rPr>
      </w:pPr>
    </w:p>
    <w:p w:rsidR="00D35BCD" w:rsidRDefault="00D35BCD" w:rsidP="006878BE">
      <w:pPr>
        <w:ind w:firstLine="567"/>
        <w:jc w:val="center"/>
        <w:rPr>
          <w:rFonts w:eastAsia="Calibri"/>
          <w:b/>
          <w:bCs/>
          <w:sz w:val="28"/>
          <w:szCs w:val="28"/>
        </w:rPr>
      </w:pPr>
    </w:p>
    <w:p w:rsidR="00D35BCD" w:rsidRDefault="00D35BCD" w:rsidP="006878BE">
      <w:pPr>
        <w:ind w:firstLine="567"/>
        <w:jc w:val="center"/>
        <w:rPr>
          <w:rFonts w:eastAsia="Calibri"/>
          <w:b/>
          <w:bCs/>
          <w:sz w:val="28"/>
          <w:szCs w:val="28"/>
        </w:rPr>
      </w:pPr>
    </w:p>
    <w:p w:rsidR="00D35BCD" w:rsidRDefault="00D35BCD" w:rsidP="006878BE">
      <w:pPr>
        <w:ind w:firstLine="567"/>
        <w:jc w:val="center"/>
        <w:rPr>
          <w:rFonts w:eastAsia="Calibri"/>
          <w:b/>
          <w:bCs/>
          <w:sz w:val="28"/>
          <w:szCs w:val="28"/>
        </w:rPr>
      </w:pPr>
    </w:p>
    <w:p w:rsidR="00D35BCD" w:rsidRDefault="00D35BCD" w:rsidP="006878BE">
      <w:pPr>
        <w:ind w:firstLine="567"/>
        <w:jc w:val="center"/>
        <w:rPr>
          <w:rFonts w:eastAsia="Calibri"/>
          <w:b/>
          <w:bCs/>
          <w:sz w:val="28"/>
          <w:szCs w:val="28"/>
        </w:rPr>
      </w:pPr>
    </w:p>
    <w:p w:rsidR="00D35BCD" w:rsidRDefault="00D35BCD" w:rsidP="006878BE">
      <w:pPr>
        <w:ind w:firstLine="567"/>
        <w:jc w:val="center"/>
        <w:rPr>
          <w:rFonts w:eastAsia="Calibri"/>
          <w:b/>
          <w:bCs/>
          <w:sz w:val="28"/>
          <w:szCs w:val="28"/>
        </w:rPr>
      </w:pPr>
    </w:p>
    <w:p w:rsidR="00D35BCD" w:rsidRDefault="00D35BCD" w:rsidP="006878BE">
      <w:pPr>
        <w:ind w:firstLine="567"/>
        <w:jc w:val="center"/>
        <w:rPr>
          <w:rFonts w:eastAsia="Calibri"/>
          <w:b/>
          <w:bCs/>
          <w:sz w:val="28"/>
          <w:szCs w:val="28"/>
        </w:rPr>
      </w:pPr>
    </w:p>
    <w:p w:rsidR="00D35BCD" w:rsidRDefault="00D35BCD" w:rsidP="006878BE">
      <w:pPr>
        <w:ind w:firstLine="567"/>
        <w:jc w:val="center"/>
        <w:rPr>
          <w:rFonts w:eastAsia="Calibri"/>
          <w:b/>
          <w:bCs/>
          <w:sz w:val="28"/>
          <w:szCs w:val="28"/>
        </w:rPr>
      </w:pPr>
    </w:p>
    <w:p w:rsidR="00D35BCD" w:rsidRDefault="00D35BCD" w:rsidP="006878BE">
      <w:pPr>
        <w:ind w:firstLine="567"/>
        <w:jc w:val="center"/>
        <w:rPr>
          <w:rFonts w:eastAsia="Calibri"/>
          <w:b/>
          <w:bCs/>
          <w:sz w:val="28"/>
          <w:szCs w:val="28"/>
        </w:rPr>
      </w:pPr>
    </w:p>
    <w:p w:rsidR="00D35BCD" w:rsidRDefault="00D35BCD" w:rsidP="006878BE">
      <w:pPr>
        <w:ind w:firstLine="567"/>
        <w:jc w:val="center"/>
        <w:rPr>
          <w:rFonts w:eastAsia="Calibri"/>
          <w:b/>
          <w:bCs/>
          <w:sz w:val="28"/>
          <w:szCs w:val="28"/>
        </w:rPr>
      </w:pPr>
    </w:p>
    <w:p w:rsidR="00D35BCD" w:rsidRDefault="00D35BCD" w:rsidP="006878BE">
      <w:pPr>
        <w:ind w:firstLine="567"/>
        <w:jc w:val="center"/>
        <w:rPr>
          <w:rFonts w:eastAsia="Calibri"/>
          <w:b/>
          <w:bCs/>
          <w:sz w:val="28"/>
          <w:szCs w:val="28"/>
        </w:rPr>
      </w:pPr>
    </w:p>
    <w:p w:rsidR="00D35BCD" w:rsidRDefault="00D35BCD" w:rsidP="006878BE">
      <w:pPr>
        <w:ind w:firstLine="567"/>
        <w:jc w:val="center"/>
        <w:rPr>
          <w:rFonts w:eastAsia="Calibri"/>
          <w:b/>
          <w:bCs/>
          <w:sz w:val="28"/>
          <w:szCs w:val="28"/>
        </w:rPr>
      </w:pPr>
    </w:p>
    <w:p w:rsidR="00D35BCD" w:rsidRDefault="00D35BCD" w:rsidP="006878BE">
      <w:pPr>
        <w:ind w:firstLine="567"/>
        <w:jc w:val="center"/>
        <w:rPr>
          <w:rFonts w:eastAsia="Calibri"/>
          <w:b/>
          <w:bCs/>
          <w:sz w:val="28"/>
          <w:szCs w:val="28"/>
        </w:rPr>
      </w:pPr>
    </w:p>
    <w:p w:rsidR="00D35BCD" w:rsidRDefault="00D35BCD" w:rsidP="006878BE">
      <w:pPr>
        <w:ind w:firstLine="567"/>
        <w:jc w:val="center"/>
        <w:rPr>
          <w:rFonts w:eastAsia="Calibri"/>
          <w:b/>
          <w:bCs/>
          <w:sz w:val="28"/>
          <w:szCs w:val="28"/>
        </w:rPr>
      </w:pPr>
    </w:p>
    <w:p w:rsidR="00D35BCD" w:rsidRDefault="00D35BCD" w:rsidP="006878BE">
      <w:pPr>
        <w:ind w:firstLine="567"/>
        <w:jc w:val="center"/>
        <w:rPr>
          <w:rFonts w:eastAsia="Calibri"/>
          <w:b/>
          <w:bCs/>
          <w:sz w:val="28"/>
          <w:szCs w:val="28"/>
        </w:rPr>
      </w:pPr>
    </w:p>
    <w:p w:rsidR="00D35BCD" w:rsidRDefault="00D35BCD" w:rsidP="006878BE">
      <w:pPr>
        <w:ind w:firstLine="567"/>
        <w:jc w:val="center"/>
        <w:rPr>
          <w:rFonts w:eastAsia="Calibri"/>
          <w:b/>
          <w:bCs/>
          <w:sz w:val="28"/>
          <w:szCs w:val="28"/>
        </w:rPr>
      </w:pPr>
    </w:p>
    <w:p w:rsidR="00D35BCD" w:rsidRDefault="00D35BCD" w:rsidP="006878BE">
      <w:pPr>
        <w:ind w:firstLine="567"/>
        <w:jc w:val="center"/>
        <w:rPr>
          <w:rFonts w:eastAsia="Calibri"/>
          <w:b/>
          <w:bCs/>
          <w:sz w:val="28"/>
          <w:szCs w:val="28"/>
        </w:rPr>
      </w:pPr>
    </w:p>
    <w:p w:rsidR="00D35BCD" w:rsidRDefault="00D35BCD" w:rsidP="006878BE">
      <w:pPr>
        <w:ind w:firstLine="567"/>
        <w:jc w:val="center"/>
        <w:rPr>
          <w:rFonts w:eastAsia="Calibri"/>
          <w:b/>
          <w:bCs/>
          <w:sz w:val="28"/>
          <w:szCs w:val="28"/>
        </w:rPr>
      </w:pPr>
    </w:p>
    <w:p w:rsidR="00D35BCD" w:rsidRDefault="00D35BCD" w:rsidP="006878BE">
      <w:pPr>
        <w:ind w:firstLine="567"/>
        <w:jc w:val="center"/>
        <w:rPr>
          <w:rFonts w:eastAsia="Calibri"/>
          <w:b/>
          <w:bCs/>
          <w:sz w:val="28"/>
          <w:szCs w:val="28"/>
        </w:rPr>
      </w:pPr>
    </w:p>
    <w:p w:rsidR="00D35BCD" w:rsidRDefault="00D35BCD" w:rsidP="006878BE">
      <w:pPr>
        <w:ind w:firstLine="567"/>
        <w:jc w:val="center"/>
        <w:rPr>
          <w:rFonts w:eastAsia="Calibri"/>
          <w:b/>
          <w:bCs/>
          <w:sz w:val="28"/>
          <w:szCs w:val="28"/>
        </w:rPr>
      </w:pPr>
    </w:p>
    <w:p w:rsidR="006878BE" w:rsidRPr="006878BE" w:rsidRDefault="0083044D" w:rsidP="006878BE">
      <w:pPr>
        <w:ind w:firstLine="567"/>
        <w:jc w:val="center"/>
        <w:rPr>
          <w:rFonts w:eastAsia="Calibri"/>
          <w:b/>
          <w:bCs/>
          <w:sz w:val="28"/>
          <w:szCs w:val="28"/>
        </w:rPr>
      </w:pPr>
      <w:r w:rsidRPr="0083044D">
        <w:rPr>
          <w:rFonts w:eastAsia="Calibri"/>
          <w:b/>
          <w:bCs/>
          <w:sz w:val="28"/>
          <w:szCs w:val="28"/>
        </w:rPr>
        <w:lastRenderedPageBreak/>
        <w:t>Услуга по обращению с твердыми коммунальными отходами -коммунальная услуга</w:t>
      </w:r>
    </w:p>
    <w:p w:rsidR="006878BE" w:rsidRDefault="006878BE" w:rsidP="0083044D">
      <w:pPr>
        <w:ind w:firstLine="567"/>
        <w:jc w:val="both"/>
        <w:rPr>
          <w:rFonts w:eastAsia="Calibri"/>
          <w:sz w:val="28"/>
          <w:szCs w:val="28"/>
        </w:rPr>
      </w:pPr>
    </w:p>
    <w:p w:rsidR="0083044D" w:rsidRDefault="0083044D" w:rsidP="0083044D">
      <w:pPr>
        <w:ind w:firstLine="567"/>
        <w:jc w:val="both"/>
        <w:rPr>
          <w:rFonts w:eastAsia="Calibri"/>
          <w:sz w:val="28"/>
          <w:szCs w:val="28"/>
        </w:rPr>
      </w:pPr>
      <w:r w:rsidRPr="0083044D">
        <w:rPr>
          <w:rFonts w:eastAsia="Calibri"/>
          <w:sz w:val="28"/>
          <w:szCs w:val="28"/>
        </w:rPr>
        <w:t>Для льготных категорий граждан предусмотрена государственная поддержка в виде компенсации части расходов на ее оплату. Все что нужно для получения субсидии - своевременно производить оплату.</w:t>
      </w:r>
    </w:p>
    <w:p w:rsidR="0083044D" w:rsidRDefault="0083044D" w:rsidP="0083044D">
      <w:pPr>
        <w:ind w:firstLine="567"/>
        <w:jc w:val="both"/>
        <w:rPr>
          <w:rFonts w:eastAsia="Calibri"/>
          <w:sz w:val="28"/>
          <w:szCs w:val="28"/>
        </w:rPr>
      </w:pPr>
      <w:r w:rsidRPr="0083044D">
        <w:rPr>
          <w:rFonts w:eastAsia="Calibri"/>
          <w:sz w:val="28"/>
          <w:szCs w:val="28"/>
        </w:rPr>
        <w:t>Для граждан, получающих в установленном порядке компенсации за жилищно-коммунальные услуги, компенсация услуги по обращению с ТКО предоставляется автоматически при поступлении сведений от исполнителя услуги о начислениях и оплате. Для оформления лицевого счета собственникам индивидуальных жилых строений необходимо заключить с региональным оператором договор на оказание услуг по обращению с ТКО. Собственникам жилых помещений, расположенных в многоквартирных домах, не требуется предоставлять данные региональному оператору, так как в соответствии с жилищным кодексом РФ информация передается управляющими организациями, ТСЖ и ЖСК, а также иными организациями, осуществляющими управление домом.</w:t>
      </w:r>
    </w:p>
    <w:p w:rsidR="0083044D" w:rsidRDefault="0083044D" w:rsidP="0083044D">
      <w:pPr>
        <w:ind w:firstLine="567"/>
        <w:jc w:val="both"/>
        <w:rPr>
          <w:rFonts w:eastAsia="Calibri"/>
          <w:sz w:val="28"/>
          <w:szCs w:val="28"/>
        </w:rPr>
      </w:pPr>
      <w:r w:rsidRPr="0083044D">
        <w:rPr>
          <w:rFonts w:eastAsia="Calibri"/>
          <w:sz w:val="28"/>
          <w:szCs w:val="28"/>
        </w:rPr>
        <w:t>Дополнительно подтверждать статус льготной категории граждан (при ранее оформленных льготах) – не требуется.</w:t>
      </w:r>
    </w:p>
    <w:p w:rsidR="0083044D" w:rsidRDefault="0083044D" w:rsidP="0083044D">
      <w:pPr>
        <w:ind w:firstLine="567"/>
        <w:jc w:val="both"/>
        <w:rPr>
          <w:rFonts w:eastAsia="Calibri"/>
          <w:sz w:val="28"/>
          <w:szCs w:val="28"/>
        </w:rPr>
      </w:pPr>
      <w:r w:rsidRPr="0083044D">
        <w:rPr>
          <w:rFonts w:eastAsia="Calibri"/>
          <w:sz w:val="28"/>
          <w:szCs w:val="28"/>
        </w:rPr>
        <w:t>Между региональным оператором ООО «Экология-Новосибирск» и министерством труда и социального развития Новосибирской области на основании заключенного соглашения по информационному взаимодействию ежемесячно до 12 числа каждого месяца, следующего за отчетным, производится обмен данными.</w:t>
      </w:r>
    </w:p>
    <w:p w:rsidR="0083044D" w:rsidRDefault="0083044D" w:rsidP="0083044D">
      <w:pPr>
        <w:ind w:firstLine="567"/>
        <w:jc w:val="both"/>
        <w:rPr>
          <w:rFonts w:eastAsia="Calibri"/>
          <w:sz w:val="28"/>
          <w:szCs w:val="28"/>
        </w:rPr>
      </w:pPr>
      <w:r w:rsidRPr="0083044D">
        <w:rPr>
          <w:rFonts w:eastAsia="Calibri"/>
          <w:sz w:val="28"/>
          <w:szCs w:val="28"/>
        </w:rPr>
        <w:t>В связи с этим обращаем Ваше внимание, что в случае наличия задолженности по услуге по обращению с ТКО в органы социальной защиты предоставляется информация о нарушении режима оплаты, что влечет за собой отказ в предоставлении льготы.</w:t>
      </w:r>
    </w:p>
    <w:p w:rsidR="0083044D" w:rsidRDefault="0083044D" w:rsidP="0083044D">
      <w:pPr>
        <w:ind w:firstLine="567"/>
        <w:jc w:val="both"/>
        <w:rPr>
          <w:rFonts w:eastAsia="Calibri"/>
          <w:sz w:val="28"/>
          <w:szCs w:val="28"/>
        </w:rPr>
      </w:pPr>
      <w:r w:rsidRPr="0083044D">
        <w:rPr>
          <w:rFonts w:eastAsia="Calibri"/>
          <w:sz w:val="28"/>
          <w:szCs w:val="28"/>
        </w:rPr>
        <w:t>Размер компенсации платы за обращение с ТКО составляет 30% – для многодетных семей с тремя-четырьмя детьми и приёмных семей, принявших на воспитание одного-двух приёмных детей.</w:t>
      </w:r>
    </w:p>
    <w:p w:rsidR="0083044D" w:rsidRDefault="0083044D" w:rsidP="0083044D">
      <w:pPr>
        <w:ind w:firstLine="567"/>
        <w:jc w:val="both"/>
        <w:rPr>
          <w:rFonts w:eastAsia="Calibri"/>
          <w:sz w:val="28"/>
          <w:szCs w:val="28"/>
        </w:rPr>
      </w:pPr>
      <w:r w:rsidRPr="0083044D">
        <w:rPr>
          <w:rFonts w:eastAsia="Calibri"/>
          <w:sz w:val="28"/>
          <w:szCs w:val="28"/>
        </w:rPr>
        <w:t>Компенсацию в размере 50% получают следующие категории:</w:t>
      </w:r>
    </w:p>
    <w:p w:rsidR="0083044D" w:rsidRDefault="0083044D" w:rsidP="0083044D">
      <w:pPr>
        <w:ind w:firstLine="567"/>
        <w:jc w:val="both"/>
        <w:rPr>
          <w:rFonts w:eastAsia="Calibri"/>
          <w:sz w:val="28"/>
          <w:szCs w:val="28"/>
        </w:rPr>
      </w:pPr>
      <w:r w:rsidRPr="0083044D">
        <w:rPr>
          <w:rFonts w:eastAsia="Calibri"/>
          <w:sz w:val="28"/>
          <w:szCs w:val="28"/>
        </w:rPr>
        <w:t>- многодетные семьи с пятью и более детьми;</w:t>
      </w:r>
    </w:p>
    <w:p w:rsidR="0083044D" w:rsidRDefault="0083044D" w:rsidP="0083044D">
      <w:pPr>
        <w:ind w:firstLine="567"/>
        <w:jc w:val="both"/>
        <w:rPr>
          <w:rFonts w:eastAsia="Calibri"/>
          <w:sz w:val="28"/>
          <w:szCs w:val="28"/>
        </w:rPr>
      </w:pPr>
      <w:r w:rsidRPr="0083044D">
        <w:rPr>
          <w:rFonts w:eastAsia="Calibri"/>
          <w:sz w:val="28"/>
          <w:szCs w:val="28"/>
        </w:rPr>
        <w:t>- инвалиды войны и лица, к ним приравненные;</w:t>
      </w:r>
    </w:p>
    <w:p w:rsidR="0083044D" w:rsidRDefault="0083044D" w:rsidP="0083044D">
      <w:pPr>
        <w:ind w:firstLine="567"/>
        <w:jc w:val="both"/>
        <w:rPr>
          <w:rFonts w:eastAsia="Calibri"/>
          <w:sz w:val="28"/>
          <w:szCs w:val="28"/>
        </w:rPr>
      </w:pPr>
      <w:r w:rsidRPr="0083044D">
        <w:rPr>
          <w:rFonts w:eastAsia="Calibri"/>
          <w:sz w:val="28"/>
          <w:szCs w:val="28"/>
        </w:rPr>
        <w:t>- участники Великой Отечественной войны;</w:t>
      </w:r>
    </w:p>
    <w:p w:rsidR="0083044D" w:rsidRDefault="0083044D" w:rsidP="0083044D">
      <w:pPr>
        <w:ind w:firstLine="567"/>
        <w:jc w:val="both"/>
        <w:rPr>
          <w:rFonts w:eastAsia="Calibri"/>
          <w:sz w:val="28"/>
          <w:szCs w:val="28"/>
        </w:rPr>
      </w:pPr>
      <w:r w:rsidRPr="0083044D">
        <w:rPr>
          <w:rFonts w:eastAsia="Calibri"/>
          <w:sz w:val="28"/>
          <w:szCs w:val="28"/>
        </w:rPr>
        <w:t>- жители блокадного Ленинграда, имеющие инвалидность;</w:t>
      </w:r>
    </w:p>
    <w:p w:rsidR="0083044D" w:rsidRDefault="0083044D" w:rsidP="0083044D">
      <w:pPr>
        <w:ind w:firstLine="567"/>
        <w:jc w:val="both"/>
        <w:rPr>
          <w:rFonts w:eastAsia="Calibri"/>
          <w:sz w:val="28"/>
          <w:szCs w:val="28"/>
        </w:rPr>
      </w:pPr>
      <w:r w:rsidRPr="0083044D">
        <w:rPr>
          <w:rFonts w:eastAsia="Calibri"/>
          <w:sz w:val="28"/>
          <w:szCs w:val="28"/>
        </w:rPr>
        <w:t>- члены семей погибших (умерших) инвалидов и участников Великой Отечественной войны, ветеранов боевых действий;</w:t>
      </w:r>
    </w:p>
    <w:p w:rsidR="0083044D" w:rsidRDefault="0083044D" w:rsidP="0083044D">
      <w:pPr>
        <w:ind w:firstLine="567"/>
        <w:jc w:val="both"/>
        <w:rPr>
          <w:rFonts w:eastAsia="Calibri"/>
          <w:sz w:val="28"/>
          <w:szCs w:val="28"/>
        </w:rPr>
      </w:pPr>
      <w:r w:rsidRPr="0083044D">
        <w:rPr>
          <w:rFonts w:eastAsia="Calibri"/>
          <w:sz w:val="28"/>
          <w:szCs w:val="28"/>
        </w:rPr>
        <w:t>- бывшие несовершеннолетние узники фашизма;</w:t>
      </w:r>
    </w:p>
    <w:p w:rsidR="0083044D" w:rsidRDefault="0083044D" w:rsidP="0083044D">
      <w:pPr>
        <w:ind w:firstLine="567"/>
        <w:jc w:val="both"/>
        <w:rPr>
          <w:rFonts w:eastAsia="Calibri"/>
          <w:sz w:val="28"/>
          <w:szCs w:val="28"/>
        </w:rPr>
      </w:pPr>
      <w:r w:rsidRPr="0083044D">
        <w:rPr>
          <w:rFonts w:eastAsia="Calibri"/>
          <w:sz w:val="28"/>
          <w:szCs w:val="28"/>
        </w:rPr>
        <w:t>- инвалиды;</w:t>
      </w:r>
    </w:p>
    <w:p w:rsidR="0083044D" w:rsidRDefault="0083044D" w:rsidP="0083044D">
      <w:pPr>
        <w:ind w:firstLine="567"/>
        <w:jc w:val="both"/>
        <w:rPr>
          <w:rFonts w:eastAsia="Calibri"/>
          <w:sz w:val="28"/>
          <w:szCs w:val="28"/>
        </w:rPr>
      </w:pPr>
      <w:r w:rsidRPr="0083044D">
        <w:rPr>
          <w:rFonts w:eastAsia="Calibri"/>
          <w:sz w:val="28"/>
          <w:szCs w:val="28"/>
        </w:rPr>
        <w:t>- семьи с детьми-инвалидами;</w:t>
      </w:r>
    </w:p>
    <w:p w:rsidR="0083044D" w:rsidRDefault="0083044D" w:rsidP="0083044D">
      <w:pPr>
        <w:ind w:firstLine="567"/>
        <w:jc w:val="both"/>
        <w:rPr>
          <w:rFonts w:eastAsia="Calibri"/>
          <w:sz w:val="28"/>
          <w:szCs w:val="28"/>
        </w:rPr>
      </w:pPr>
      <w:r w:rsidRPr="0083044D">
        <w:rPr>
          <w:rFonts w:eastAsia="Calibri"/>
          <w:sz w:val="28"/>
          <w:szCs w:val="28"/>
        </w:rPr>
        <w:t>- граждане, подвергшиеся воздействию радиации;</w:t>
      </w:r>
    </w:p>
    <w:p w:rsidR="0083044D" w:rsidRDefault="0083044D" w:rsidP="0083044D">
      <w:pPr>
        <w:ind w:firstLine="567"/>
        <w:jc w:val="both"/>
        <w:rPr>
          <w:rFonts w:eastAsia="Calibri"/>
          <w:sz w:val="28"/>
          <w:szCs w:val="28"/>
        </w:rPr>
      </w:pPr>
      <w:r w:rsidRPr="0083044D">
        <w:rPr>
          <w:rFonts w:eastAsia="Calibri"/>
          <w:sz w:val="28"/>
          <w:szCs w:val="28"/>
        </w:rPr>
        <w:t>- ветераны труда, ветераны труда Новосибирской области;</w:t>
      </w:r>
    </w:p>
    <w:p w:rsidR="0083044D" w:rsidRDefault="0083044D" w:rsidP="0083044D">
      <w:pPr>
        <w:ind w:firstLine="567"/>
        <w:jc w:val="both"/>
        <w:rPr>
          <w:rFonts w:eastAsia="Calibri"/>
          <w:sz w:val="28"/>
          <w:szCs w:val="28"/>
        </w:rPr>
      </w:pPr>
      <w:r w:rsidRPr="0083044D">
        <w:rPr>
          <w:rFonts w:eastAsia="Calibri"/>
          <w:sz w:val="28"/>
          <w:szCs w:val="28"/>
        </w:rPr>
        <w:t>- лица, признанные реабилитированными (пострадавшими от политических репрессий);</w:t>
      </w:r>
    </w:p>
    <w:p w:rsidR="0083044D" w:rsidRDefault="0083044D" w:rsidP="0083044D">
      <w:pPr>
        <w:ind w:firstLine="567"/>
        <w:jc w:val="both"/>
        <w:rPr>
          <w:rFonts w:eastAsia="Calibri"/>
          <w:sz w:val="28"/>
          <w:szCs w:val="28"/>
        </w:rPr>
      </w:pPr>
      <w:r w:rsidRPr="0083044D">
        <w:rPr>
          <w:rFonts w:eastAsia="Calibri"/>
          <w:sz w:val="28"/>
          <w:szCs w:val="28"/>
        </w:rPr>
        <w:t>- лица, имеющие почетное звание РФ, РСФСР или СССР;</w:t>
      </w:r>
    </w:p>
    <w:p w:rsidR="0083044D" w:rsidRDefault="0083044D" w:rsidP="0083044D">
      <w:pPr>
        <w:ind w:firstLine="567"/>
        <w:jc w:val="both"/>
        <w:rPr>
          <w:rFonts w:eastAsia="Calibri"/>
          <w:sz w:val="28"/>
          <w:szCs w:val="28"/>
        </w:rPr>
      </w:pPr>
      <w:r w:rsidRPr="0083044D">
        <w:rPr>
          <w:rFonts w:eastAsia="Calibri"/>
          <w:sz w:val="28"/>
          <w:szCs w:val="28"/>
        </w:rPr>
        <w:t>- приёмные семьи с тремя и более детьми;</w:t>
      </w:r>
    </w:p>
    <w:p w:rsidR="0083044D" w:rsidRDefault="0083044D" w:rsidP="0083044D">
      <w:pPr>
        <w:ind w:firstLine="567"/>
        <w:jc w:val="both"/>
        <w:rPr>
          <w:rFonts w:eastAsia="Calibri"/>
          <w:sz w:val="28"/>
          <w:szCs w:val="28"/>
        </w:rPr>
      </w:pPr>
      <w:r w:rsidRPr="0083044D">
        <w:rPr>
          <w:rFonts w:eastAsia="Calibri"/>
          <w:sz w:val="28"/>
          <w:szCs w:val="28"/>
        </w:rPr>
        <w:lastRenderedPageBreak/>
        <w:t>- награжденные знаком отличия «За материнскую доблесть».</w:t>
      </w:r>
    </w:p>
    <w:p w:rsidR="0083044D" w:rsidRDefault="0083044D" w:rsidP="0083044D">
      <w:pPr>
        <w:ind w:firstLine="567"/>
        <w:jc w:val="both"/>
        <w:rPr>
          <w:rFonts w:eastAsia="Calibri"/>
          <w:sz w:val="28"/>
          <w:szCs w:val="28"/>
        </w:rPr>
      </w:pPr>
      <w:r w:rsidRPr="0083044D">
        <w:rPr>
          <w:rFonts w:eastAsia="Calibri"/>
          <w:sz w:val="28"/>
          <w:szCs w:val="28"/>
        </w:rPr>
        <w:t>Для отдельных категорий граждан, проживающих и работающих в сельской местности и поселках городского типа на территории Новосибирской области, размер компенсации платы за обращение с ТКО составляет 100%. В их числе медицинские работники, работники культуры, образования, ветеринарии, социальных служб.</w:t>
      </w:r>
    </w:p>
    <w:p w:rsidR="0083044D" w:rsidRDefault="0083044D" w:rsidP="0083044D">
      <w:pPr>
        <w:ind w:firstLine="567"/>
        <w:jc w:val="both"/>
        <w:rPr>
          <w:rFonts w:eastAsia="Calibri"/>
          <w:sz w:val="28"/>
          <w:szCs w:val="28"/>
        </w:rPr>
      </w:pPr>
      <w:r w:rsidRPr="0083044D">
        <w:rPr>
          <w:rFonts w:eastAsia="Calibri"/>
          <w:sz w:val="28"/>
          <w:szCs w:val="28"/>
        </w:rPr>
        <w:t>Порядок получения льгот аналогичен порядку получения льгот по другим коммунальным услугам и регулируется Постановлением Правительства РФ от 14.12.2005 № 761 «О предоставлении субсидий на оплату жилого помещения и коммунальных услуг» и Законом Новосибирской области от 06.12.2013 № 380-ОЗ «О порядке и условиях предоставления компенсаций расходов на оплату жилого помещения и (или) коммунальных услуг отдельным категориям граждан, проживающим на территории Новосибирской области».</w:t>
      </w:r>
    </w:p>
    <w:sectPr w:rsidR="0083044D" w:rsidSect="00C45D73">
      <w:pgSz w:w="11906" w:h="16838"/>
      <w:pgMar w:top="964" w:right="567" w:bottom="568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iberation Sans">
    <w:altName w:val="Yu Gothic"/>
    <w:charset w:val="CC"/>
    <w:family w:val="swiss"/>
    <w:pitch w:val="variable"/>
    <w:sig w:usb0="00000201" w:usb1="00000000" w:usb2="00000000" w:usb3="00000000" w:csb0="00000004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312361"/>
    <w:multiLevelType w:val="hybridMultilevel"/>
    <w:tmpl w:val="3D8EC2F6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>
      <w:start w:val="1"/>
      <w:numFmt w:val="lowerLetter"/>
      <w:lvlText w:val="%2."/>
      <w:lvlJc w:val="left"/>
      <w:pPr>
        <w:ind w:left="1222" w:hanging="360"/>
      </w:pPr>
    </w:lvl>
    <w:lvl w:ilvl="2" w:tplc="0419001B">
      <w:start w:val="1"/>
      <w:numFmt w:val="lowerRoman"/>
      <w:lvlText w:val="%3."/>
      <w:lvlJc w:val="right"/>
      <w:pPr>
        <w:ind w:left="1942" w:hanging="180"/>
      </w:pPr>
    </w:lvl>
    <w:lvl w:ilvl="3" w:tplc="0419000F">
      <w:start w:val="1"/>
      <w:numFmt w:val="decimal"/>
      <w:lvlText w:val="%4."/>
      <w:lvlJc w:val="left"/>
      <w:pPr>
        <w:ind w:left="2662" w:hanging="360"/>
      </w:pPr>
    </w:lvl>
    <w:lvl w:ilvl="4" w:tplc="04190019">
      <w:start w:val="1"/>
      <w:numFmt w:val="lowerLetter"/>
      <w:lvlText w:val="%5."/>
      <w:lvlJc w:val="left"/>
      <w:pPr>
        <w:ind w:left="3382" w:hanging="360"/>
      </w:pPr>
    </w:lvl>
    <w:lvl w:ilvl="5" w:tplc="0419001B">
      <w:start w:val="1"/>
      <w:numFmt w:val="lowerRoman"/>
      <w:lvlText w:val="%6."/>
      <w:lvlJc w:val="right"/>
      <w:pPr>
        <w:ind w:left="4102" w:hanging="180"/>
      </w:pPr>
    </w:lvl>
    <w:lvl w:ilvl="6" w:tplc="0419000F">
      <w:start w:val="1"/>
      <w:numFmt w:val="decimal"/>
      <w:lvlText w:val="%7."/>
      <w:lvlJc w:val="left"/>
      <w:pPr>
        <w:ind w:left="4822" w:hanging="360"/>
      </w:pPr>
    </w:lvl>
    <w:lvl w:ilvl="7" w:tplc="04190019">
      <w:start w:val="1"/>
      <w:numFmt w:val="lowerLetter"/>
      <w:lvlText w:val="%8."/>
      <w:lvlJc w:val="left"/>
      <w:pPr>
        <w:ind w:left="5542" w:hanging="360"/>
      </w:pPr>
    </w:lvl>
    <w:lvl w:ilvl="8" w:tplc="0419001B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29293F58"/>
    <w:multiLevelType w:val="hybridMultilevel"/>
    <w:tmpl w:val="3A402BF0"/>
    <w:lvl w:ilvl="0" w:tplc="7916D0E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51E4"/>
    <w:rsid w:val="00017DBD"/>
    <w:rsid w:val="00021A48"/>
    <w:rsid w:val="00040206"/>
    <w:rsid w:val="00044C4F"/>
    <w:rsid w:val="000474D4"/>
    <w:rsid w:val="00062463"/>
    <w:rsid w:val="000E55B5"/>
    <w:rsid w:val="00105B91"/>
    <w:rsid w:val="001107E8"/>
    <w:rsid w:val="001137D5"/>
    <w:rsid w:val="001208FC"/>
    <w:rsid w:val="001403C6"/>
    <w:rsid w:val="00151F44"/>
    <w:rsid w:val="00162F5D"/>
    <w:rsid w:val="0016406B"/>
    <w:rsid w:val="001A5290"/>
    <w:rsid w:val="001B6926"/>
    <w:rsid w:val="001C297B"/>
    <w:rsid w:val="001D0D79"/>
    <w:rsid w:val="001D398E"/>
    <w:rsid w:val="00241B1A"/>
    <w:rsid w:val="002421CD"/>
    <w:rsid w:val="00244B4D"/>
    <w:rsid w:val="00247CF6"/>
    <w:rsid w:val="0025036A"/>
    <w:rsid w:val="00251D8A"/>
    <w:rsid w:val="00252DDC"/>
    <w:rsid w:val="00276113"/>
    <w:rsid w:val="002A40B6"/>
    <w:rsid w:val="002B096F"/>
    <w:rsid w:val="002C6492"/>
    <w:rsid w:val="002D5246"/>
    <w:rsid w:val="002E3AFB"/>
    <w:rsid w:val="002E7025"/>
    <w:rsid w:val="002F255A"/>
    <w:rsid w:val="00301C03"/>
    <w:rsid w:val="0036176F"/>
    <w:rsid w:val="003675E7"/>
    <w:rsid w:val="00380808"/>
    <w:rsid w:val="0038399F"/>
    <w:rsid w:val="003960C7"/>
    <w:rsid w:val="003B5AB5"/>
    <w:rsid w:val="003D132A"/>
    <w:rsid w:val="003E487D"/>
    <w:rsid w:val="003F255B"/>
    <w:rsid w:val="00413B28"/>
    <w:rsid w:val="00444BAC"/>
    <w:rsid w:val="00477E6C"/>
    <w:rsid w:val="0048505E"/>
    <w:rsid w:val="00494218"/>
    <w:rsid w:val="004B51E4"/>
    <w:rsid w:val="004D5E8F"/>
    <w:rsid w:val="004F4B84"/>
    <w:rsid w:val="0050196B"/>
    <w:rsid w:val="00530265"/>
    <w:rsid w:val="00537821"/>
    <w:rsid w:val="00540DF4"/>
    <w:rsid w:val="005708F7"/>
    <w:rsid w:val="005C5A37"/>
    <w:rsid w:val="005E6DBA"/>
    <w:rsid w:val="005E6FF2"/>
    <w:rsid w:val="005F01F8"/>
    <w:rsid w:val="005F25F5"/>
    <w:rsid w:val="005F7C83"/>
    <w:rsid w:val="00600148"/>
    <w:rsid w:val="00626A01"/>
    <w:rsid w:val="00680EE0"/>
    <w:rsid w:val="006878BE"/>
    <w:rsid w:val="006A160E"/>
    <w:rsid w:val="006A2A4B"/>
    <w:rsid w:val="006A4199"/>
    <w:rsid w:val="006B57F9"/>
    <w:rsid w:val="006F6CF4"/>
    <w:rsid w:val="00713C6A"/>
    <w:rsid w:val="007645AD"/>
    <w:rsid w:val="00795D43"/>
    <w:rsid w:val="00796624"/>
    <w:rsid w:val="007C0697"/>
    <w:rsid w:val="007D40E7"/>
    <w:rsid w:val="008262EF"/>
    <w:rsid w:val="0083044D"/>
    <w:rsid w:val="00836E6C"/>
    <w:rsid w:val="008437A6"/>
    <w:rsid w:val="00847C45"/>
    <w:rsid w:val="008615B8"/>
    <w:rsid w:val="00866A00"/>
    <w:rsid w:val="00883E3E"/>
    <w:rsid w:val="008B21B9"/>
    <w:rsid w:val="008C234A"/>
    <w:rsid w:val="008C3746"/>
    <w:rsid w:val="008C602D"/>
    <w:rsid w:val="008D5436"/>
    <w:rsid w:val="00904CEF"/>
    <w:rsid w:val="0090677F"/>
    <w:rsid w:val="0092738E"/>
    <w:rsid w:val="00932CD9"/>
    <w:rsid w:val="00935D31"/>
    <w:rsid w:val="009C6828"/>
    <w:rsid w:val="009D1D80"/>
    <w:rsid w:val="009D6566"/>
    <w:rsid w:val="00A03EBF"/>
    <w:rsid w:val="00A07C4D"/>
    <w:rsid w:val="00A20EC3"/>
    <w:rsid w:val="00A34C67"/>
    <w:rsid w:val="00A86307"/>
    <w:rsid w:val="00A9460A"/>
    <w:rsid w:val="00AB2531"/>
    <w:rsid w:val="00AC44FF"/>
    <w:rsid w:val="00AE32AB"/>
    <w:rsid w:val="00AE3B92"/>
    <w:rsid w:val="00B07F7C"/>
    <w:rsid w:val="00B303CB"/>
    <w:rsid w:val="00B53CA9"/>
    <w:rsid w:val="00B540FD"/>
    <w:rsid w:val="00B564FA"/>
    <w:rsid w:val="00B81EE5"/>
    <w:rsid w:val="00BA059E"/>
    <w:rsid w:val="00BA7188"/>
    <w:rsid w:val="00BD574C"/>
    <w:rsid w:val="00BE2A9E"/>
    <w:rsid w:val="00BE5BA7"/>
    <w:rsid w:val="00BE7442"/>
    <w:rsid w:val="00BF69E6"/>
    <w:rsid w:val="00C32D31"/>
    <w:rsid w:val="00C44C10"/>
    <w:rsid w:val="00C45D73"/>
    <w:rsid w:val="00C47A39"/>
    <w:rsid w:val="00C709B4"/>
    <w:rsid w:val="00C8564F"/>
    <w:rsid w:val="00C96403"/>
    <w:rsid w:val="00C977C1"/>
    <w:rsid w:val="00CD5141"/>
    <w:rsid w:val="00CF35B9"/>
    <w:rsid w:val="00D35BCD"/>
    <w:rsid w:val="00D6251C"/>
    <w:rsid w:val="00D9445D"/>
    <w:rsid w:val="00DA7048"/>
    <w:rsid w:val="00DC3299"/>
    <w:rsid w:val="00DE29A9"/>
    <w:rsid w:val="00E33025"/>
    <w:rsid w:val="00E34B31"/>
    <w:rsid w:val="00E3651B"/>
    <w:rsid w:val="00E662AB"/>
    <w:rsid w:val="00E83CB3"/>
    <w:rsid w:val="00E97439"/>
    <w:rsid w:val="00EB341E"/>
    <w:rsid w:val="00EC03F9"/>
    <w:rsid w:val="00EC0F93"/>
    <w:rsid w:val="00EC1744"/>
    <w:rsid w:val="00EE4BE2"/>
    <w:rsid w:val="00EF42FF"/>
    <w:rsid w:val="00F01B00"/>
    <w:rsid w:val="00F01F2A"/>
    <w:rsid w:val="00F5440B"/>
    <w:rsid w:val="00F87148"/>
    <w:rsid w:val="00F91E17"/>
    <w:rsid w:val="00FA2E2D"/>
    <w:rsid w:val="00FC6708"/>
    <w:rsid w:val="00FC6A54"/>
    <w:rsid w:val="00FF0A50"/>
    <w:rsid w:val="00FF0C5A"/>
    <w:rsid w:val="00FF0E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77CC5FD-44F3-414D-A854-CE11788F13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10A2F"/>
    <w:rPr>
      <w:rFonts w:ascii="Times New Roman" w:hAnsi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TML">
    <w:name w:val="Стандартный HTML Знак"/>
    <w:basedOn w:val="a0"/>
    <w:link w:val="HTML"/>
    <w:uiPriority w:val="99"/>
    <w:semiHidden/>
    <w:qFormat/>
    <w:rsid w:val="008871F7"/>
    <w:rPr>
      <w:rFonts w:ascii="Courier" w:eastAsiaTheme="minorEastAsia" w:hAnsi="Courier" w:cs="Courier New"/>
      <w:sz w:val="15"/>
      <w:szCs w:val="15"/>
      <w:lang w:eastAsia="ru-RU"/>
    </w:rPr>
  </w:style>
  <w:style w:type="character" w:customStyle="1" w:styleId="-">
    <w:name w:val="Интернет-ссылка"/>
    <w:basedOn w:val="a0"/>
    <w:uiPriority w:val="99"/>
    <w:unhideWhenUsed/>
    <w:rsid w:val="002444D9"/>
    <w:rPr>
      <w:color w:val="0000FF"/>
      <w:u w:val="single"/>
    </w:rPr>
  </w:style>
  <w:style w:type="character" w:styleId="a3">
    <w:name w:val="annotation reference"/>
    <w:basedOn w:val="a0"/>
    <w:uiPriority w:val="99"/>
    <w:semiHidden/>
    <w:unhideWhenUsed/>
    <w:qFormat/>
    <w:rsid w:val="00774FC7"/>
    <w:rPr>
      <w:sz w:val="18"/>
      <w:szCs w:val="18"/>
    </w:rPr>
  </w:style>
  <w:style w:type="character" w:customStyle="1" w:styleId="a4">
    <w:name w:val="Текст примечания Знак"/>
    <w:basedOn w:val="a0"/>
    <w:uiPriority w:val="99"/>
    <w:semiHidden/>
    <w:qFormat/>
    <w:rsid w:val="00774FC7"/>
    <w:rPr>
      <w:rFonts w:ascii="Times New Roman" w:hAnsi="Times New Roman" w:cs="Times New Roman"/>
      <w:lang w:eastAsia="ru-RU"/>
    </w:rPr>
  </w:style>
  <w:style w:type="character" w:customStyle="1" w:styleId="a5">
    <w:name w:val="Тема примечания Знак"/>
    <w:basedOn w:val="a4"/>
    <w:uiPriority w:val="99"/>
    <w:semiHidden/>
    <w:qFormat/>
    <w:rsid w:val="00774FC7"/>
    <w:rPr>
      <w:rFonts w:ascii="Times New Roman" w:hAnsi="Times New Roman" w:cs="Times New Roman"/>
      <w:b/>
      <w:bCs/>
      <w:sz w:val="20"/>
      <w:szCs w:val="20"/>
      <w:lang w:eastAsia="ru-RU"/>
    </w:rPr>
  </w:style>
  <w:style w:type="character" w:customStyle="1" w:styleId="a6">
    <w:name w:val="Текст выноски Знак"/>
    <w:basedOn w:val="a0"/>
    <w:uiPriority w:val="99"/>
    <w:semiHidden/>
    <w:qFormat/>
    <w:rsid w:val="00774FC7"/>
    <w:rPr>
      <w:rFonts w:ascii="Times New Roman" w:hAnsi="Times New Roman" w:cs="Times New Roman"/>
      <w:sz w:val="18"/>
      <w:szCs w:val="18"/>
      <w:lang w:eastAsia="ru-RU"/>
    </w:rPr>
  </w:style>
  <w:style w:type="character" w:customStyle="1" w:styleId="a7">
    <w:name w:val="Верхний колонтитул Знак"/>
    <w:basedOn w:val="a0"/>
    <w:uiPriority w:val="99"/>
    <w:qFormat/>
    <w:rsid w:val="00565257"/>
    <w:rPr>
      <w:rFonts w:ascii="Times New Roman" w:eastAsiaTheme="minorEastAsia" w:hAnsi="Times New Roman" w:cs="Times New Roman"/>
      <w:szCs w:val="22"/>
      <w:lang w:eastAsia="ru-RU"/>
    </w:rPr>
  </w:style>
  <w:style w:type="character" w:customStyle="1" w:styleId="a8">
    <w:name w:val="Нижний колонтитул Знак"/>
    <w:basedOn w:val="a0"/>
    <w:uiPriority w:val="99"/>
    <w:qFormat/>
    <w:rsid w:val="00BE79E2"/>
    <w:rPr>
      <w:rFonts w:ascii="Times New Roman" w:hAnsi="Times New Roman" w:cs="Times New Roman"/>
      <w:lang w:eastAsia="ru-RU"/>
    </w:rPr>
  </w:style>
  <w:style w:type="character" w:customStyle="1" w:styleId="2">
    <w:name w:val="Заголовок №2_"/>
    <w:link w:val="20"/>
    <w:qFormat/>
    <w:locked/>
    <w:rsid w:val="00C60FB9"/>
    <w:rPr>
      <w:sz w:val="23"/>
      <w:shd w:val="clear" w:color="auto" w:fill="FFFFFF"/>
    </w:rPr>
  </w:style>
  <w:style w:type="character" w:customStyle="1" w:styleId="ListLabel1">
    <w:name w:val="ListLabel 1"/>
    <w:qFormat/>
    <w:rPr>
      <w:rFonts w:cs="Times New Roman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b/>
    </w:rPr>
  </w:style>
  <w:style w:type="character" w:customStyle="1" w:styleId="ListLabel6">
    <w:name w:val="ListLabel 6"/>
    <w:qFormat/>
    <w:rPr>
      <w:b w:val="0"/>
    </w:rPr>
  </w:style>
  <w:style w:type="character" w:customStyle="1" w:styleId="ListLabel7">
    <w:name w:val="ListLabel 7"/>
    <w:qFormat/>
    <w:rPr>
      <w:b w:val="0"/>
    </w:rPr>
  </w:style>
  <w:style w:type="character" w:customStyle="1" w:styleId="ListLabel8">
    <w:name w:val="ListLabel 8"/>
    <w:qFormat/>
    <w:rPr>
      <w:rFonts w:eastAsia="Calibri" w:cs="Times New Roman"/>
      <w:color w:val="00000A"/>
    </w:rPr>
  </w:style>
  <w:style w:type="paragraph" w:customStyle="1" w:styleId="1">
    <w:name w:val="Заголовок1"/>
    <w:basedOn w:val="a"/>
    <w:next w:val="a9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9">
    <w:name w:val="Body Text"/>
    <w:basedOn w:val="a"/>
    <w:pPr>
      <w:spacing w:after="140" w:line="288" w:lineRule="auto"/>
    </w:pPr>
  </w:style>
  <w:style w:type="paragraph" w:styleId="aa">
    <w:name w:val="List"/>
    <w:basedOn w:val="a9"/>
    <w:rPr>
      <w:rFonts w:cs="Mangal"/>
    </w:rPr>
  </w:style>
  <w:style w:type="paragraph" w:styleId="ab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c">
    <w:name w:val="index heading"/>
    <w:basedOn w:val="a"/>
    <w:qFormat/>
    <w:pPr>
      <w:suppressLineNumbers/>
    </w:pPr>
    <w:rPr>
      <w:rFonts w:cs="Mangal"/>
    </w:rPr>
  </w:style>
  <w:style w:type="paragraph" w:styleId="HTML0">
    <w:name w:val="HTML Preformatted"/>
    <w:basedOn w:val="a"/>
    <w:uiPriority w:val="99"/>
    <w:semiHidden/>
    <w:unhideWhenUsed/>
    <w:qFormat/>
    <w:rsid w:val="008871F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15" w:after="15"/>
    </w:pPr>
    <w:rPr>
      <w:rFonts w:ascii="Courier" w:eastAsiaTheme="minorEastAsia" w:hAnsi="Courier" w:cs="Courier New"/>
      <w:sz w:val="15"/>
      <w:szCs w:val="15"/>
    </w:rPr>
  </w:style>
  <w:style w:type="paragraph" w:styleId="ad">
    <w:name w:val="Normal (Web)"/>
    <w:basedOn w:val="a"/>
    <w:uiPriority w:val="99"/>
    <w:unhideWhenUsed/>
    <w:qFormat/>
    <w:rsid w:val="008871F7"/>
    <w:pPr>
      <w:spacing w:beforeAutospacing="1" w:after="150"/>
    </w:pPr>
    <w:rPr>
      <w:rFonts w:eastAsiaTheme="minorEastAsia"/>
    </w:rPr>
  </w:style>
  <w:style w:type="paragraph" w:styleId="ae">
    <w:name w:val="List Paragraph"/>
    <w:basedOn w:val="a"/>
    <w:uiPriority w:val="34"/>
    <w:qFormat/>
    <w:rsid w:val="00581CC9"/>
    <w:pPr>
      <w:spacing w:after="200" w:line="288" w:lineRule="auto"/>
      <w:ind w:left="720"/>
      <w:contextualSpacing/>
      <w:jc w:val="both"/>
    </w:pPr>
    <w:rPr>
      <w:lang w:eastAsia="en-US"/>
    </w:rPr>
  </w:style>
  <w:style w:type="paragraph" w:styleId="af">
    <w:name w:val="annotation text"/>
    <w:basedOn w:val="a"/>
    <w:uiPriority w:val="99"/>
    <w:semiHidden/>
    <w:unhideWhenUsed/>
    <w:qFormat/>
    <w:rsid w:val="00774FC7"/>
  </w:style>
  <w:style w:type="paragraph" w:styleId="af0">
    <w:name w:val="annotation subject"/>
    <w:basedOn w:val="af"/>
    <w:uiPriority w:val="99"/>
    <w:semiHidden/>
    <w:unhideWhenUsed/>
    <w:qFormat/>
    <w:rsid w:val="00774FC7"/>
    <w:rPr>
      <w:b/>
      <w:bCs/>
      <w:sz w:val="20"/>
      <w:szCs w:val="20"/>
    </w:rPr>
  </w:style>
  <w:style w:type="paragraph" w:styleId="af1">
    <w:name w:val="Balloon Text"/>
    <w:basedOn w:val="a"/>
    <w:uiPriority w:val="99"/>
    <w:semiHidden/>
    <w:unhideWhenUsed/>
    <w:qFormat/>
    <w:rsid w:val="00774FC7"/>
    <w:rPr>
      <w:sz w:val="18"/>
      <w:szCs w:val="18"/>
    </w:rPr>
  </w:style>
  <w:style w:type="paragraph" w:styleId="af2">
    <w:name w:val="header"/>
    <w:basedOn w:val="a"/>
    <w:uiPriority w:val="99"/>
    <w:unhideWhenUsed/>
    <w:rsid w:val="00565257"/>
    <w:pPr>
      <w:tabs>
        <w:tab w:val="center" w:pos="4677"/>
        <w:tab w:val="right" w:pos="9355"/>
      </w:tabs>
      <w:jc w:val="both"/>
    </w:pPr>
    <w:rPr>
      <w:rFonts w:eastAsiaTheme="minorEastAsia"/>
      <w:szCs w:val="22"/>
    </w:rPr>
  </w:style>
  <w:style w:type="paragraph" w:styleId="af3">
    <w:name w:val="footer"/>
    <w:basedOn w:val="a"/>
    <w:uiPriority w:val="99"/>
    <w:unhideWhenUsed/>
    <w:rsid w:val="00BE79E2"/>
    <w:pPr>
      <w:tabs>
        <w:tab w:val="center" w:pos="4844"/>
        <w:tab w:val="right" w:pos="9689"/>
      </w:tabs>
    </w:pPr>
  </w:style>
  <w:style w:type="paragraph" w:customStyle="1" w:styleId="20">
    <w:name w:val="Заголовок №2"/>
    <w:basedOn w:val="a"/>
    <w:link w:val="2"/>
    <w:qFormat/>
    <w:rsid w:val="00C60FB9"/>
    <w:pPr>
      <w:widowControl w:val="0"/>
      <w:shd w:val="clear" w:color="auto" w:fill="FFFFFF"/>
      <w:spacing w:after="300" w:line="240" w:lineRule="atLeast"/>
      <w:ind w:hanging="1600"/>
      <w:jc w:val="both"/>
      <w:outlineLvl w:val="1"/>
    </w:pPr>
    <w:rPr>
      <w:rFonts w:asciiTheme="minorHAnsi" w:hAnsiTheme="minorHAnsi" w:cstheme="minorBidi"/>
      <w:b/>
      <w:sz w:val="23"/>
      <w:lang w:eastAsia="en-US"/>
    </w:rPr>
  </w:style>
  <w:style w:type="paragraph" w:customStyle="1" w:styleId="ConsPlusNonformat">
    <w:name w:val="ConsPlusNonformat"/>
    <w:uiPriority w:val="99"/>
    <w:qFormat/>
    <w:rsid w:val="0097358D"/>
    <w:rPr>
      <w:rFonts w:ascii="Courier New" w:hAnsi="Courier New" w:cs="Courier New"/>
      <w:sz w:val="20"/>
      <w:szCs w:val="20"/>
    </w:rPr>
  </w:style>
  <w:style w:type="table" w:styleId="af4">
    <w:name w:val="Table Grid"/>
    <w:basedOn w:val="a1"/>
    <w:uiPriority w:val="39"/>
    <w:rsid w:val="008871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5">
    <w:name w:val="Hyperlink"/>
    <w:basedOn w:val="a0"/>
    <w:uiPriority w:val="99"/>
    <w:unhideWhenUsed/>
    <w:rsid w:val="00BF69E6"/>
    <w:rPr>
      <w:color w:val="0563C1" w:themeColor="hyperlink"/>
      <w:u w:val="single"/>
    </w:rPr>
  </w:style>
  <w:style w:type="table" w:customStyle="1" w:styleId="10">
    <w:name w:val="Сетка таблицы1"/>
    <w:basedOn w:val="a1"/>
    <w:next w:val="af4"/>
    <w:uiPriority w:val="39"/>
    <w:rsid w:val="00040206"/>
    <w:rPr>
      <w:rFonts w:ascii="Calibri" w:eastAsia="Calibri" w:hAnsi="Calibri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E83CB3"/>
    <w:pPr>
      <w:widowControl w:val="0"/>
      <w:autoSpaceDE w:val="0"/>
      <w:autoSpaceDN w:val="0"/>
    </w:pPr>
    <w:rPr>
      <w:rFonts w:ascii="Calibri" w:eastAsia="Times New Roman" w:hAnsi="Calibri" w:cs="Calibri"/>
      <w:sz w:val="22"/>
      <w:szCs w:val="20"/>
      <w:lang w:eastAsia="ru-RU"/>
    </w:rPr>
  </w:style>
  <w:style w:type="character" w:styleId="af6">
    <w:name w:val="Strong"/>
    <w:basedOn w:val="a0"/>
    <w:uiPriority w:val="22"/>
    <w:qFormat/>
    <w:rsid w:val="001B6926"/>
    <w:rPr>
      <w:b/>
      <w:bCs/>
    </w:rPr>
  </w:style>
  <w:style w:type="character" w:styleId="af7">
    <w:name w:val="FollowedHyperlink"/>
    <w:basedOn w:val="a0"/>
    <w:uiPriority w:val="99"/>
    <w:semiHidden/>
    <w:unhideWhenUsed/>
    <w:rsid w:val="00E34B31"/>
    <w:rPr>
      <w:color w:val="954F72" w:themeColor="followed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E34B31"/>
    <w:rPr>
      <w:color w:val="605E5C"/>
      <w:shd w:val="clear" w:color="auto" w:fill="E1DFDD"/>
    </w:rPr>
  </w:style>
  <w:style w:type="character" w:customStyle="1" w:styleId="UnresolvedMention">
    <w:name w:val="Unresolved Mention"/>
    <w:basedOn w:val="a0"/>
    <w:uiPriority w:val="99"/>
    <w:semiHidden/>
    <w:unhideWhenUsed/>
    <w:rsid w:val="0083044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455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86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29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58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04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475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0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5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mailto:Tbo54@mail.ru" TargetMode="External"/><Relationship Id="rId3" Type="http://schemas.openxmlformats.org/officeDocument/2006/relationships/styles" Target="styles.xml"/><Relationship Id="rId7" Type="http://schemas.openxmlformats.org/officeDocument/2006/relationships/hyperlink" Target="https://ecologynsk.ru" TargetMode="External"/><Relationship Id="rId12" Type="http://schemas.openxmlformats.org/officeDocument/2006/relationships/hyperlink" Target="mailto:tko@ro-nso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https://vk.com/away.php?to=https%3A%2F%2Fecologynsk.ru%2Fnews%2F93&amp;post=-152652112_1868&amp;cc_key=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vk.com/away.php?to=https%3A%2F%2Flk.ro-nso.ru%2Fclient%2Flogin&amp;post=-152652112_1868&amp;cc_key=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k.com/away.php?to=https%3A%2F%2Fecologynsk.ru%2Ffeedback%2F&amp;post=-152652112_1868&amp;cc_key=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4EDF0E-55D1-44A9-98E0-0485FBB237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9</Pages>
  <Words>1658</Words>
  <Characters>9455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11091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Tatyana Roganina</dc:creator>
  <cp:lastModifiedBy>Asus</cp:lastModifiedBy>
  <cp:revision>3</cp:revision>
  <cp:lastPrinted>2020-01-16T04:13:00Z</cp:lastPrinted>
  <dcterms:created xsi:type="dcterms:W3CDTF">2020-01-16T08:43:00Z</dcterms:created>
  <dcterms:modified xsi:type="dcterms:W3CDTF">2020-02-05T04:49:00Z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