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6016B9" w:rsidP="00CF76E8">
      <w:pPr>
        <w:rPr>
          <w:rFonts w:cs="Calibri"/>
          <w:noProof/>
        </w:rPr>
      </w:pPr>
    </w:p>
    <w:p w:rsidR="00D65C8A" w:rsidRPr="00726E22" w:rsidRDefault="008B5298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8B5298">
        <w:rPr>
          <w:rFonts w:ascii="Segoe UI" w:hAnsi="Segoe UI" w:cs="Segoe UI"/>
          <w:b/>
          <w:noProof/>
          <w:sz w:val="28"/>
        </w:rPr>
        <w:t>Кадастровая оценка объектов капитального строительства в Новосибирске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8B5298" w:rsidRPr="008B5298" w:rsidRDefault="008B5298" w:rsidP="008B52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2023 году в Новосибирской области проводится государственная кадастровая оценка всех объектов капитального строительства: зданий, помещений, сооружений, объектов незавершенного строительства, машино-мест. Переоценено более 1,9 млн. объектов. Новосибирский Росреестр объяснит с чем связана кадастровая оценка. </w:t>
      </w:r>
    </w:p>
    <w:p w:rsidR="008B5298" w:rsidRPr="008B5298" w:rsidRDefault="008B5298" w:rsidP="008B52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Кадастровая оценка объектов капитального строительства в регионе проводится в третий раз, последняя массовая оценка таких объектов была проведена более 5 лет назад. </w:t>
      </w:r>
    </w:p>
    <w:p w:rsidR="008B5298" w:rsidRPr="008B5298" w:rsidRDefault="008B5298" w:rsidP="008B52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Решение о проведении в регионе в 2023 году государственной кадастровой оценки объектов капитального строительства было принято в октябре 2021 года департаментом имущества и земельных отношений Новосибирской области, а работы выполняет подведомственное ему государственное бюджетное учреждение Новосибирской области «Новосибирский центр кадастровой оценки и инвентаризации» (ГБУ НСО «ЦКО и БТИ»). </w:t>
      </w:r>
    </w:p>
    <w:p w:rsidR="008B5298" w:rsidRPr="008B5298" w:rsidRDefault="008B5298" w:rsidP="008B5298">
      <w:pPr>
        <w:autoSpaceDE w:val="0"/>
        <w:autoSpaceDN w:val="0"/>
        <w:adjustRightInd w:val="0"/>
        <w:spacing w:after="0"/>
        <w:ind w:hanging="426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</w: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  <w:t>«Впервые государственная кадастровая оценка объектов капитального строительства проводится в рамках единого цикла оценки на единую дату по одной методике для всей страны. В последующем государственная кадастровая оценка будет проходить каждые четыре года», – пояснила заместитель руководителя Управления Росреестра по Новосибирской области Наталья Зайцева.</w:t>
      </w:r>
    </w:p>
    <w:p w:rsidR="008B5298" w:rsidRPr="008B5298" w:rsidRDefault="008B5298" w:rsidP="008B52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Кадастровая стоимость будет влиять на размер налога на имущество. Кроме этого, она используется и для расчета величины госпошлины при оформлении наследства, расчета размера арендной планы за использование земельных участков, находящихся в государственной или муниципальной собственности, расчета компенсации при изъятии недвижимости для государственных нужд, при утрате объекта в связи со стихийными бедствиями, при расчете выкупной цены недвижимости у государства.</w:t>
      </w:r>
    </w:p>
    <w:p w:rsidR="008B5298" w:rsidRPr="008B5298" w:rsidRDefault="008B5298" w:rsidP="008B52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«На величину кадастровой стоимости влияют разные факторы: площадь, местоположение, этаж, год постройки, наличие коммуникаций, транспортная доступность и другие. Перечень ценообразующих факторов, которые учитываются при оценке, зависит от назначения объекта и его местоположения», – поделилась информацией директор ГБУ НСО «ЦКО и БТИ» Татьяна Лапина. </w:t>
      </w:r>
    </w:p>
    <w:p w:rsidR="008B5298" w:rsidRPr="008B5298" w:rsidRDefault="008B5298" w:rsidP="008B52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Новая кадастровая стоимость объектов капитального строительства будет применяться с января 2024 года.</w:t>
      </w:r>
    </w:p>
    <w:p w:rsidR="008B5298" w:rsidRPr="008B5298" w:rsidRDefault="008B5298" w:rsidP="008B52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Узнать кадастровую стоимость можно на сайте Росреестра с помощью простых и удобных сервисов:</w:t>
      </w:r>
    </w:p>
    <w:p w:rsidR="008B5298" w:rsidRPr="008B5298" w:rsidRDefault="008B5298" w:rsidP="008B52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«Справочная информация по объектам недвижимости в режиме online». </w:t>
      </w:r>
    </w:p>
    <w:p w:rsidR="008B5298" w:rsidRPr="008B5298" w:rsidRDefault="008B5298" w:rsidP="008B52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 помощью этого сервиса можно узнать кадастровую стоимость земельных участков, объектов капитального строительства, в том числе помещений. Поиск проводится как по номеру объекта недвижимости, так и по его адресу.</w:t>
      </w:r>
    </w:p>
    <w:p w:rsidR="008B5298" w:rsidRPr="008B5298" w:rsidRDefault="008B5298" w:rsidP="008B52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«Публичная кадастровая карта» — сервис позволит узнать кадастровую стоимость земельных участков и объектов капитального строительства (зданий, сооружений). Достаточно выбрать любой объект на карте и ознакомиться с данными о нем, в том числе и с его кадастровой стоимостью.</w:t>
      </w:r>
    </w:p>
    <w:p w:rsidR="008B5298" w:rsidRPr="008B5298" w:rsidRDefault="008B5298" w:rsidP="008B52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«Получение сведений из фонда данных государственной кадастровой оценки». Данный сервис позволит узнать информацию о кадастровой стоимости объектов недвижимости, содержащуюся в фонде данных государственной кадастровой оценки.</w:t>
      </w:r>
    </w:p>
    <w:p w:rsidR="00FB3C30" w:rsidRDefault="008B5298" w:rsidP="008B529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B529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Получить сведения о кадастровой стоимости объектов недвижимости можно, запросив выписку из Единого государственного реестра недвижимости в офисах центра «Мои Документы», на сайте Росреестра, или на портале Госуслуг. Выписка о кадастровой стоимости предоставляется бесплатно по запросам любых лиц.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3E2778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915" w:rsidRDefault="006E2915" w:rsidP="00747FDB">
      <w:pPr>
        <w:spacing w:after="0" w:line="240" w:lineRule="auto"/>
      </w:pPr>
      <w:r>
        <w:separator/>
      </w:r>
    </w:p>
  </w:endnote>
  <w:endnote w:type="continuationSeparator" w:id="0">
    <w:p w:rsidR="006E2915" w:rsidRDefault="006E291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915" w:rsidRDefault="006E2915" w:rsidP="00747FDB">
      <w:pPr>
        <w:spacing w:after="0" w:line="240" w:lineRule="auto"/>
      </w:pPr>
      <w:r>
        <w:separator/>
      </w:r>
    </w:p>
  </w:footnote>
  <w:footnote w:type="continuationSeparator" w:id="0">
    <w:p w:rsidR="006E2915" w:rsidRDefault="006E291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0CC0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E2915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B5298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F5767-01BD-492C-A3A3-AB5AA52F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Шелопугина Елена Евгеньевна</cp:lastModifiedBy>
  <cp:revision>9</cp:revision>
  <cp:lastPrinted>2022-01-19T07:30:00Z</cp:lastPrinted>
  <dcterms:created xsi:type="dcterms:W3CDTF">2023-04-24T06:32:00Z</dcterms:created>
  <dcterms:modified xsi:type="dcterms:W3CDTF">2023-11-14T04:04:00Z</dcterms:modified>
</cp:coreProperties>
</file>