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3479" w:rsidRPr="00D97988" w:rsidRDefault="004760C6" w:rsidP="00D97988">
      <w:pPr>
        <w:rPr>
          <w:rFonts w:cs="Calibri"/>
          <w:noProof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C6D9F" w:rsidRPr="00AC6D9F" w:rsidRDefault="00BB5312" w:rsidP="00AC6D9F">
      <w:pPr>
        <w:pStyle w:val="ab"/>
        <w:spacing w:before="0" w:beforeAutospacing="0" w:after="0" w:afterAutospacing="0"/>
        <w:ind w:firstLine="709"/>
        <w:jc w:val="center"/>
        <w:rPr>
          <w:rFonts w:ascii="Segoe UI" w:hAnsi="Segoe UI" w:cs="Segoe UI"/>
        </w:rPr>
      </w:pPr>
      <w:r w:rsidRPr="00BB5312">
        <w:rPr>
          <w:rFonts w:ascii="Segoe UI" w:hAnsi="Segoe UI" w:cs="Segoe UI"/>
          <w:b/>
          <w:bCs/>
          <w:color w:val="000000"/>
          <w:sz w:val="28"/>
          <w:szCs w:val="28"/>
        </w:rPr>
        <w:t>Электронная регистрация недвижимости в Новосибирске</w:t>
      </w:r>
    </w:p>
    <w:p w:rsidR="00BB5312" w:rsidRDefault="00BB5312" w:rsidP="00BB5312">
      <w:pPr>
        <w:pStyle w:val="ab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</w:p>
    <w:p w:rsidR="00BB5312" w:rsidRPr="00BB5312" w:rsidRDefault="00BB5312" w:rsidP="00BB5312">
      <w:pPr>
        <w:pStyle w:val="ab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BB5312">
        <w:rPr>
          <w:rFonts w:ascii="Segoe UI" w:hAnsi="Segoe UI" w:cs="Segoe UI"/>
          <w:color w:val="000000"/>
          <w:sz w:val="28"/>
          <w:szCs w:val="28"/>
        </w:rPr>
        <w:t>Электр</w:t>
      </w:r>
      <w:r>
        <w:rPr>
          <w:rFonts w:ascii="Segoe UI" w:hAnsi="Segoe UI" w:cs="Segoe UI"/>
          <w:color w:val="000000"/>
          <w:sz w:val="28"/>
          <w:szCs w:val="28"/>
        </w:rPr>
        <w:t>онные услуги Росреестра по офор</w:t>
      </w:r>
      <w:r w:rsidRPr="00BB5312">
        <w:rPr>
          <w:rFonts w:ascii="Segoe UI" w:hAnsi="Segoe UI" w:cs="Segoe UI"/>
          <w:color w:val="000000"/>
          <w:sz w:val="28"/>
          <w:szCs w:val="28"/>
        </w:rPr>
        <w:t>млению недвижимости набирают п</w:t>
      </w:r>
      <w:r>
        <w:rPr>
          <w:rFonts w:ascii="Segoe UI" w:hAnsi="Segoe UI" w:cs="Segoe UI"/>
          <w:color w:val="000000"/>
          <w:sz w:val="28"/>
          <w:szCs w:val="28"/>
        </w:rPr>
        <w:t xml:space="preserve">опулярность среди новосибирцев. </w:t>
      </w:r>
      <w:r w:rsidRPr="00BB5312">
        <w:rPr>
          <w:rFonts w:ascii="Segoe UI" w:hAnsi="Segoe UI" w:cs="Segoe UI"/>
          <w:color w:val="000000"/>
          <w:sz w:val="28"/>
          <w:szCs w:val="28"/>
        </w:rPr>
        <w:t xml:space="preserve">В первой половине года уже более 40% обращений о постановке объектов недвижимости на кадастровый учет и регистрации прав поступило в электронном виде, это на </w:t>
      </w:r>
      <w:r w:rsidR="007356CB">
        <w:rPr>
          <w:rFonts w:ascii="Segoe UI" w:hAnsi="Segoe UI" w:cs="Segoe UI"/>
          <w:color w:val="000000"/>
          <w:sz w:val="28"/>
          <w:szCs w:val="28"/>
        </w:rPr>
        <w:t>6</w:t>
      </w:r>
      <w:r w:rsidRPr="00BB5312">
        <w:rPr>
          <w:rFonts w:ascii="Segoe UI" w:hAnsi="Segoe UI" w:cs="Segoe UI"/>
          <w:color w:val="000000"/>
          <w:sz w:val="28"/>
          <w:szCs w:val="28"/>
        </w:rPr>
        <w:t>% больше, чем год назад.</w:t>
      </w:r>
    </w:p>
    <w:p w:rsidR="00BB5312" w:rsidRPr="00BB5312" w:rsidRDefault="00BB5312" w:rsidP="00BB5312">
      <w:pPr>
        <w:pStyle w:val="ab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BB5312">
        <w:rPr>
          <w:rFonts w:ascii="Segoe UI" w:hAnsi="Segoe UI" w:cs="Segoe UI"/>
          <w:color w:val="000000"/>
          <w:sz w:val="28"/>
          <w:szCs w:val="28"/>
        </w:rPr>
        <w:t>Благодаря организованной работе по переводу рынка ипотеки в цифровой формат сегодня почти половина ипотечных сделок в регионе регистрируется электронно, 78% всех электронных ипотек регистрируется за один рабочий день.</w:t>
      </w:r>
    </w:p>
    <w:p w:rsidR="00BB5312" w:rsidRPr="00BB5312" w:rsidRDefault="00BB5312" w:rsidP="00BB5312">
      <w:pPr>
        <w:pStyle w:val="ab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BB5312">
        <w:rPr>
          <w:rFonts w:ascii="Segoe UI" w:hAnsi="Segoe UI" w:cs="Segoe UI"/>
          <w:color w:val="000000"/>
          <w:sz w:val="28"/>
          <w:szCs w:val="28"/>
        </w:rPr>
        <w:t>Без специального посещения офисов МФЦ оформляются сделки с новостройками. Об эффективности взаимодействия новосибирского Росреестра и застройщиков говорят статистические показатели: если год назад на регистрацию договоров участия в долевом строительстве в электронной форме обращалось 40-43% заявителей, то сейчас их доля увеличилась до 74%.</w:t>
      </w:r>
    </w:p>
    <w:p w:rsidR="00BB5312" w:rsidRPr="00BB5312" w:rsidRDefault="00BB5312" w:rsidP="00BB5312">
      <w:pPr>
        <w:pStyle w:val="ab"/>
        <w:spacing w:before="0" w:beforeAutospacing="0" w:after="0" w:afterAutospacing="0"/>
        <w:ind w:firstLine="709"/>
        <w:jc w:val="both"/>
        <w:rPr>
          <w:rFonts w:ascii="Segoe UI" w:hAnsi="Segoe UI" w:cs="Segoe UI"/>
          <w:b/>
          <w:color w:val="000000"/>
          <w:sz w:val="28"/>
          <w:szCs w:val="28"/>
        </w:rPr>
      </w:pPr>
      <w:r w:rsidRPr="00BB5312">
        <w:rPr>
          <w:rFonts w:ascii="Segoe UI" w:hAnsi="Segoe UI" w:cs="Segoe UI"/>
          <w:i/>
          <w:color w:val="000000"/>
          <w:sz w:val="28"/>
          <w:szCs w:val="28"/>
        </w:rPr>
        <w:t>«Ежедневно число пользователей электронными услугами Росреестра растет. Процессы цифровизации прочно входят в жизнь. Ведомство работает над совершенствованием действующих и созданием новых сервисов – удобных для использования гражданами и бизнесом. Большое значение уделяется качеству предоставления электронных услуг, поэтому нам важна обратная связь от заявителей»,</w:t>
      </w:r>
      <w:r w:rsidRPr="00BB5312">
        <w:rPr>
          <w:rFonts w:ascii="Segoe UI" w:hAnsi="Segoe UI" w:cs="Segoe UI"/>
          <w:color w:val="000000"/>
          <w:sz w:val="28"/>
          <w:szCs w:val="28"/>
        </w:rPr>
        <w:t xml:space="preserve"> - сообщила </w:t>
      </w:r>
      <w:r w:rsidRPr="00BB5312">
        <w:rPr>
          <w:rFonts w:ascii="Segoe UI" w:hAnsi="Segoe UI" w:cs="Segoe UI"/>
          <w:b/>
          <w:color w:val="000000"/>
          <w:sz w:val="28"/>
          <w:szCs w:val="28"/>
        </w:rPr>
        <w:t>руководитель Управления Росреестра по Новосибирской области Светлана Рягузова.</w:t>
      </w:r>
    </w:p>
    <w:p w:rsidR="00BB5312" w:rsidRPr="00BB5312" w:rsidRDefault="00BB5312" w:rsidP="00BB5312">
      <w:pPr>
        <w:pStyle w:val="ab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BB5312">
        <w:rPr>
          <w:rFonts w:ascii="Segoe UI" w:hAnsi="Segoe UI" w:cs="Segoe UI"/>
          <w:color w:val="000000"/>
          <w:sz w:val="28"/>
          <w:szCs w:val="28"/>
        </w:rPr>
        <w:t xml:space="preserve">Услуги Росреестра входят в число 87 услуг федеральных ведомств, оказываемых в Новосибирской области. По итогам 2021 года регион попал в ТОП-10 регионов России по качеству оказания электронных госуслуг, набрав 72,13% из 100 возможных. Мониторинг, представленный  Минэкономразвития России, охватил самые востребованные социально значимые услуги, оказываемые через портал Госуслуг. </w:t>
      </w:r>
    </w:p>
    <w:p w:rsidR="00BB5312" w:rsidRPr="00BB5312" w:rsidRDefault="00BB5312" w:rsidP="00BB5312">
      <w:pPr>
        <w:pStyle w:val="ab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BB5312">
        <w:rPr>
          <w:rFonts w:ascii="Segoe UI" w:hAnsi="Segoe UI" w:cs="Segoe UI"/>
          <w:color w:val="000000"/>
          <w:sz w:val="28"/>
          <w:szCs w:val="28"/>
        </w:rPr>
        <w:t>«</w:t>
      </w:r>
      <w:r w:rsidRPr="00D97988">
        <w:rPr>
          <w:rFonts w:ascii="Segoe UI" w:hAnsi="Segoe UI" w:cs="Segoe UI"/>
          <w:i/>
          <w:color w:val="000000"/>
          <w:sz w:val="28"/>
          <w:szCs w:val="28"/>
        </w:rPr>
        <w:t xml:space="preserve">Мы непрерывно работаем над улучшением качества оказания услуг в электронном виде и в этом нам помогают сами жители, очень ценна обратная связь, которую мы получаем от них в виде оценок и </w:t>
      </w:r>
      <w:r w:rsidRPr="00D97988">
        <w:rPr>
          <w:rFonts w:ascii="Segoe UI" w:hAnsi="Segoe UI" w:cs="Segoe UI"/>
          <w:i/>
          <w:color w:val="000000"/>
          <w:sz w:val="28"/>
          <w:szCs w:val="28"/>
        </w:rPr>
        <w:lastRenderedPageBreak/>
        <w:t>комментариев на Госуслугах. В частности, тщательно изучается и анализируется информация с системы досудебного обжалования, с других востребованных среди жителей и бизнеса сервисов. Каждую жалобу мы воспринимаем как возможность стать лучше, исправить недоработки и обеспечить жителям региона максимально удобный, быстрый и комфортный доступ к услугам</w:t>
      </w:r>
      <w:r w:rsidRPr="00BB5312">
        <w:rPr>
          <w:rFonts w:ascii="Segoe UI" w:hAnsi="Segoe UI" w:cs="Segoe UI"/>
          <w:color w:val="000000"/>
          <w:sz w:val="28"/>
          <w:szCs w:val="28"/>
        </w:rPr>
        <w:t xml:space="preserve">», – подчеркнул </w:t>
      </w:r>
      <w:r w:rsidRPr="00D97988">
        <w:rPr>
          <w:rFonts w:ascii="Segoe UI" w:hAnsi="Segoe UI" w:cs="Segoe UI"/>
          <w:b/>
          <w:color w:val="000000"/>
          <w:sz w:val="28"/>
          <w:szCs w:val="28"/>
        </w:rPr>
        <w:t>министр цифрового развития и связи Новосибирской области Сергей Цукарь</w:t>
      </w:r>
      <w:r w:rsidRPr="00BB5312">
        <w:rPr>
          <w:rFonts w:ascii="Segoe UI" w:hAnsi="Segoe UI" w:cs="Segoe UI"/>
          <w:color w:val="000000"/>
          <w:sz w:val="28"/>
          <w:szCs w:val="28"/>
        </w:rPr>
        <w:t>.</w:t>
      </w:r>
    </w:p>
    <w:p w:rsidR="00AC6D9F" w:rsidRDefault="00BB5312" w:rsidP="00BB5312">
      <w:pPr>
        <w:pStyle w:val="ab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BB5312">
        <w:rPr>
          <w:rFonts w:ascii="Segoe UI" w:hAnsi="Segoe UI" w:cs="Segoe UI"/>
          <w:color w:val="000000"/>
          <w:sz w:val="28"/>
          <w:szCs w:val="28"/>
        </w:rPr>
        <w:t>В правительстве Новосибирской области уточнили, что со следующего года мониторинг качества оказания массовых социально значимых услуг автоматизируют. Так, начнут контролировать исполнение поручения Президента РФ о круглосуточном предоставлении абсолютного большинства государственных и муниципальных услуг без необходимости личного присутствия граждан.</w:t>
      </w:r>
    </w:p>
    <w:p w:rsidR="00A417DB" w:rsidRDefault="00BB5312" w:rsidP="00BB5312">
      <w:pPr>
        <w:shd w:val="clear" w:color="auto" w:fill="FFFFFF"/>
        <w:spacing w:after="0" w:line="240" w:lineRule="auto"/>
        <w:ind w:firstLine="708"/>
        <w:jc w:val="right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При подготовке статьи использованы материалы с сайта правительства Новосибирской области </w:t>
      </w:r>
      <w:hyperlink r:id="rId8" w:history="1">
        <w:r w:rsidRPr="000040F9">
          <w:rPr>
            <w:rStyle w:val="a3"/>
            <w:rFonts w:ascii="Times New Roman" w:hAnsi="Times New Roman" w:cs="Times New Roman"/>
            <w:i/>
            <w:sz w:val="28"/>
            <w:szCs w:val="28"/>
            <w:shd w:val="clear" w:color="auto" w:fill="FFFFFF"/>
          </w:rPr>
          <w:t>https://www.nso.ru/</w:t>
        </w:r>
      </w:hyperlink>
    </w:p>
    <w:p w:rsidR="00BB5312" w:rsidRPr="00BB5312" w:rsidRDefault="00BB5312" w:rsidP="00BB5312">
      <w:pPr>
        <w:shd w:val="clear" w:color="auto" w:fill="FFFFFF"/>
        <w:spacing w:after="0" w:line="240" w:lineRule="auto"/>
        <w:ind w:firstLine="708"/>
        <w:jc w:val="right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</w:p>
    <w:p w:rsidR="00AF27ED" w:rsidRDefault="00D11DB0" w:rsidP="00AF27E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Quattrocento Sans" w:eastAsia="Quattrocento Sans" w:hAnsi="Quattrocento Sans" w:cs="Quattrocento Sans"/>
          <w:b/>
          <w:i/>
          <w:color w:val="000000"/>
          <w:sz w:val="24"/>
          <w:szCs w:val="24"/>
        </w:rPr>
      </w:pPr>
      <w:sdt>
        <w:sdtPr>
          <w:tag w:val="goog_rdk_25"/>
          <w:id w:val="845984519"/>
        </w:sdtPr>
        <w:sdtEndPr/>
        <w:sdtContent>
          <w:r w:rsidR="00AF27ED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>Материал подготовлен Управлением Росреестра</w:t>
          </w:r>
          <w:r w:rsidR="00AC6D9F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 </w:t>
          </w:r>
        </w:sdtContent>
      </w:sdt>
      <w:sdt>
        <w:sdtPr>
          <w:tag w:val="goog_rdk_26"/>
          <w:id w:val="1862018163"/>
        </w:sdtPr>
        <w:sdtEndPr/>
        <w:sdtContent>
          <w:r w:rsidR="00AF27ED">
            <w:rPr>
              <w:rFonts w:ascii="Arial" w:eastAsia="Arial" w:hAnsi="Arial" w:cs="Arial"/>
              <w:b/>
              <w:i/>
              <w:sz w:val="24"/>
              <w:szCs w:val="24"/>
            </w:rPr>
            <w:t xml:space="preserve"> </w:t>
          </w:r>
        </w:sdtContent>
      </w:sdt>
      <w:sdt>
        <w:sdtPr>
          <w:tag w:val="goog_rdk_27"/>
          <w:id w:val="-1687829567"/>
        </w:sdtPr>
        <w:sdtEndPr/>
        <w:sdtContent>
          <w:r w:rsidR="00F04CB2">
            <w:br/>
          </w:r>
          <w:r w:rsidR="00F04CB2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по Новосибирской </w:t>
          </w:r>
          <w:r w:rsidR="00AF27ED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области </w:t>
          </w:r>
        </w:sdtContent>
      </w:sdt>
    </w:p>
    <w:p w:rsidR="006016B9" w:rsidRPr="00C521B3" w:rsidRDefault="00AF27ED" w:rsidP="00AF27ED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noProof/>
          <w:color w:val="000000"/>
          <w:lang w:eastAsia="ru-RU"/>
        </w:rPr>
        <w:t xml:space="preserve"> </w:t>
      </w:r>
      <w:r w:rsidR="00D11DB0">
        <w:rPr>
          <w:rFonts w:ascii="Segoe UI" w:hAnsi="Segoe UI" w:cs="Segoe UI"/>
          <w:noProof/>
          <w:color w:val="000000"/>
          <w:lang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-41910</wp:posOffset>
                </wp:positionH>
                <wp:positionV relativeFrom="paragraph">
                  <wp:posOffset>90169</wp:posOffset>
                </wp:positionV>
                <wp:extent cx="6229350" cy="0"/>
                <wp:effectExtent l="0" t="0" r="0" b="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F9A687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</w:p>
    <w:p w:rsidR="00415311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BB5312" w:rsidRDefault="006016B9" w:rsidP="00BB5312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sz w:val="18"/>
          <w:szCs w:val="18"/>
        </w:rPr>
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6F1713" w:rsidRPr="00BB5312" w:rsidRDefault="006F1713" w:rsidP="00BB5312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B45238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6F1713" w:rsidRPr="002842A8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6F1713" w:rsidRPr="00747FDB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63009</w:t>
      </w:r>
      <w:r>
        <w:rPr>
          <w:rFonts w:ascii="Segoe UI" w:hAnsi="Segoe UI" w:cs="Segoe UI"/>
          <w:sz w:val="18"/>
          <w:szCs w:val="18"/>
        </w:rPr>
        <w:t>1</w:t>
      </w:r>
      <w:r w:rsidRPr="002842A8">
        <w:rPr>
          <w:rFonts w:ascii="Segoe UI" w:hAnsi="Segoe UI" w:cs="Segoe UI"/>
          <w:sz w:val="18"/>
          <w:szCs w:val="18"/>
        </w:rPr>
        <w:t>, г.Новосибирск, ул.Державина, д. 28</w:t>
      </w:r>
    </w:p>
    <w:p w:rsidR="006F1713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Электронная почта: </w:t>
      </w:r>
    </w:p>
    <w:p w:rsidR="006F1713" w:rsidRDefault="00D11DB0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6"/>
          <w:szCs w:val="18"/>
          <w:lang w:eastAsia="ru-RU"/>
        </w:rPr>
      </w:pPr>
      <w:hyperlink r:id="rId9" w:history="1">
        <w:r w:rsidR="006F1713" w:rsidRPr="00453BEA">
          <w:rPr>
            <w:rStyle w:val="a3"/>
            <w:rFonts w:ascii="Arial" w:eastAsia="Times New Roman" w:hAnsi="Arial" w:cs="Arial"/>
            <w:sz w:val="18"/>
            <w:szCs w:val="20"/>
            <w:lang w:eastAsia="ru-RU"/>
          </w:rPr>
          <w:t>oko@54upr.rosreestr.ru</w:t>
        </w:r>
      </w:hyperlink>
      <w:r w:rsidR="006F1713" w:rsidRPr="00747FDB">
        <w:rPr>
          <w:rFonts w:ascii="Courier New" w:eastAsia="Times New Roman" w:hAnsi="Courier New" w:cs="Courier New"/>
          <w:color w:val="000000"/>
          <w:sz w:val="16"/>
          <w:szCs w:val="18"/>
          <w:lang w:eastAsia="ru-RU"/>
        </w:rPr>
        <w:t xml:space="preserve"> </w:t>
      </w:r>
    </w:p>
    <w:p w:rsidR="006F1713" w:rsidRPr="00747FDB" w:rsidRDefault="00D11DB0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sz w:val="18"/>
          <w:szCs w:val="18"/>
        </w:rPr>
      </w:pPr>
      <w:hyperlink r:id="rId10" w:history="1"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54_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upr</w:t>
        </w:r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@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.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</w:hyperlink>
    </w:p>
    <w:p w:rsidR="006F1713" w:rsidRPr="00747FDB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Сайт: </w:t>
      </w:r>
      <w:hyperlink r:id="rId11" w:history="1">
        <w:r w:rsidRPr="00747FDB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ru-RU"/>
          </w:rPr>
          <w:t>Росреестр</w:t>
        </w:r>
      </w:hyperlink>
    </w:p>
    <w:p w:rsidR="006F1713" w:rsidRPr="00747FDB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Мы в ВКонтакте: </w:t>
      </w:r>
      <w:hyperlink r:id="rId12" w:history="1">
        <w:r w:rsidRPr="00747FDB">
          <w:rPr>
            <w:rFonts w:ascii="Courier New" w:eastAsia="Times New Roman" w:hAnsi="Courier New" w:cs="Courier New"/>
            <w:color w:val="0000FF"/>
            <w:sz w:val="18"/>
            <w:szCs w:val="18"/>
            <w:u w:val="single"/>
            <w:lang w:eastAsia="ru-RU"/>
          </w:rPr>
          <w:t xml:space="preserve">Управление Росреестра по Новосибирской области </w:t>
        </w:r>
      </w:hyperlink>
    </w:p>
    <w:p w:rsidR="006F1713" w:rsidRDefault="00D11DB0" w:rsidP="006F1713">
      <w:pPr>
        <w:spacing w:after="0" w:line="240" w:lineRule="auto"/>
        <w:jc w:val="both"/>
        <w:rPr>
          <w:rFonts w:ascii="Arial" w:eastAsia="Times New Roman" w:hAnsi="Arial" w:cs="Arial"/>
          <w:color w:val="0000FF"/>
          <w:sz w:val="20"/>
          <w:szCs w:val="20"/>
          <w:u w:val="single"/>
          <w:lang w:eastAsia="ru-RU"/>
        </w:rPr>
      </w:pPr>
      <w:hyperlink r:id="rId13" w:history="1">
        <w:r w:rsidR="006F1713" w:rsidRPr="00747FDB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ru-RU"/>
          </w:rPr>
          <w:t>ЯндексДзен</w:t>
        </w:r>
      </w:hyperlink>
    </w:p>
    <w:p w:rsidR="00097C70" w:rsidRPr="00D97988" w:rsidRDefault="00D11DB0" w:rsidP="00D97988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hyperlink r:id="rId14" w:history="1">
        <w:r w:rsidR="00B807E1" w:rsidRPr="00B807E1">
          <w:rPr>
            <w:rStyle w:val="a3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</w:hyperlink>
      <w:r w:rsidR="006F1713" w:rsidRPr="0064581F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sectPr w:rsidR="00097C70" w:rsidRPr="00D97988" w:rsidSect="00747FDB">
      <w:headerReference w:type="even" r:id="rId1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7988" w:rsidRDefault="00D97988" w:rsidP="00747FDB">
      <w:pPr>
        <w:spacing w:after="0" w:line="240" w:lineRule="auto"/>
      </w:pPr>
      <w:r>
        <w:separator/>
      </w:r>
    </w:p>
  </w:endnote>
  <w:endnote w:type="continuationSeparator" w:id="0">
    <w:p w:rsidR="00D97988" w:rsidRDefault="00D97988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7988" w:rsidRDefault="00D97988" w:rsidP="00747FDB">
      <w:pPr>
        <w:spacing w:after="0" w:line="240" w:lineRule="auto"/>
      </w:pPr>
      <w:r>
        <w:separator/>
      </w:r>
    </w:p>
  </w:footnote>
  <w:footnote w:type="continuationSeparator" w:id="0">
    <w:p w:rsidR="00D97988" w:rsidRDefault="00D97988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7988" w:rsidRDefault="00D97988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97988" w:rsidRDefault="00D97988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B04"/>
    <w:rsid w:val="000057DA"/>
    <w:rsid w:val="000072F6"/>
    <w:rsid w:val="00012381"/>
    <w:rsid w:val="00033479"/>
    <w:rsid w:val="0003433D"/>
    <w:rsid w:val="00065A63"/>
    <w:rsid w:val="00071EA2"/>
    <w:rsid w:val="00073353"/>
    <w:rsid w:val="000910E0"/>
    <w:rsid w:val="00092DC8"/>
    <w:rsid w:val="00097C70"/>
    <w:rsid w:val="000C1DE5"/>
    <w:rsid w:val="0016035A"/>
    <w:rsid w:val="00203E51"/>
    <w:rsid w:val="00256153"/>
    <w:rsid w:val="00291652"/>
    <w:rsid w:val="002C29BC"/>
    <w:rsid w:val="002E57A7"/>
    <w:rsid w:val="003216E6"/>
    <w:rsid w:val="00367EA4"/>
    <w:rsid w:val="003A1BBF"/>
    <w:rsid w:val="003C44D4"/>
    <w:rsid w:val="00415311"/>
    <w:rsid w:val="004514F9"/>
    <w:rsid w:val="00453572"/>
    <w:rsid w:val="00453791"/>
    <w:rsid w:val="00462B2F"/>
    <w:rsid w:val="004760C6"/>
    <w:rsid w:val="004E5606"/>
    <w:rsid w:val="00526CC7"/>
    <w:rsid w:val="00562F46"/>
    <w:rsid w:val="00581E8C"/>
    <w:rsid w:val="005B42B4"/>
    <w:rsid w:val="005B4388"/>
    <w:rsid w:val="005F74E4"/>
    <w:rsid w:val="006016B9"/>
    <w:rsid w:val="00605316"/>
    <w:rsid w:val="006409BF"/>
    <w:rsid w:val="006A0CFA"/>
    <w:rsid w:val="006F1713"/>
    <w:rsid w:val="007076C4"/>
    <w:rsid w:val="007356CB"/>
    <w:rsid w:val="00742794"/>
    <w:rsid w:val="00747FDB"/>
    <w:rsid w:val="007739AC"/>
    <w:rsid w:val="0083407C"/>
    <w:rsid w:val="00836E3C"/>
    <w:rsid w:val="008C6DC0"/>
    <w:rsid w:val="009001A5"/>
    <w:rsid w:val="00901983"/>
    <w:rsid w:val="009058C7"/>
    <w:rsid w:val="00907414"/>
    <w:rsid w:val="00991C84"/>
    <w:rsid w:val="00A00B04"/>
    <w:rsid w:val="00A417DB"/>
    <w:rsid w:val="00A46E27"/>
    <w:rsid w:val="00A7179D"/>
    <w:rsid w:val="00A75EE8"/>
    <w:rsid w:val="00A76C6B"/>
    <w:rsid w:val="00AA2407"/>
    <w:rsid w:val="00AA59B6"/>
    <w:rsid w:val="00AC6D9F"/>
    <w:rsid w:val="00AF27ED"/>
    <w:rsid w:val="00B76C9B"/>
    <w:rsid w:val="00B807E1"/>
    <w:rsid w:val="00BB5312"/>
    <w:rsid w:val="00BB6423"/>
    <w:rsid w:val="00BF5FF5"/>
    <w:rsid w:val="00C47D80"/>
    <w:rsid w:val="00CF76E8"/>
    <w:rsid w:val="00D06BB4"/>
    <w:rsid w:val="00D11DB0"/>
    <w:rsid w:val="00D17291"/>
    <w:rsid w:val="00D97988"/>
    <w:rsid w:val="00DD1B0C"/>
    <w:rsid w:val="00DE1EF3"/>
    <w:rsid w:val="00DF2633"/>
    <w:rsid w:val="00E018D4"/>
    <w:rsid w:val="00E06D13"/>
    <w:rsid w:val="00E6331D"/>
    <w:rsid w:val="00E92F95"/>
    <w:rsid w:val="00ED3003"/>
    <w:rsid w:val="00F03779"/>
    <w:rsid w:val="00F04CB2"/>
    <w:rsid w:val="00F40EEE"/>
    <w:rsid w:val="00F6719C"/>
    <w:rsid w:val="00F7512B"/>
    <w:rsid w:val="00F92787"/>
    <w:rsid w:val="00FA143B"/>
    <w:rsid w:val="00FB062C"/>
    <w:rsid w:val="00FE3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2" type="connector" idref="#AutoShape 2"/>
      </o:rules>
    </o:shapelayout>
  </w:shapeDefaults>
  <w:decimalSymbol w:val=","/>
  <w:listSeparator w:val=";"/>
  <w15:docId w15:val="{20580890-0BB8-46B1-90F9-A438474C53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so.ru/" TargetMode="External"/><Relationship Id="rId13" Type="http://schemas.openxmlformats.org/officeDocument/2006/relationships/hyperlink" Target="https://zen.yandex.ru/id/604850742889ec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vk.com/rosreestr_nsk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osreestr.gov.ru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mailto:54_upr@rosreestr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oko@54upr.rosreestr.ru" TargetMode="External"/><Relationship Id="rId14" Type="http://schemas.openxmlformats.org/officeDocument/2006/relationships/hyperlink" Target="https://t.me/rosreestr_ns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680</Words>
  <Characters>3882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Мазалевская Олеся Анатольевна</cp:lastModifiedBy>
  <cp:revision>2</cp:revision>
  <cp:lastPrinted>2022-01-19T07:30:00Z</cp:lastPrinted>
  <dcterms:created xsi:type="dcterms:W3CDTF">2022-07-13T02:24:00Z</dcterms:created>
  <dcterms:modified xsi:type="dcterms:W3CDTF">2022-07-13T02:24:00Z</dcterms:modified>
</cp:coreProperties>
</file>