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6E17" w:rsidRDefault="00BA4747" w:rsidP="00F615E1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BA4747">
        <w:rPr>
          <w:rFonts w:ascii="Times New Roman" w:hAnsi="Times New Roman" w:cs="Times New Roman"/>
          <w:sz w:val="32"/>
          <w:szCs w:val="32"/>
        </w:rPr>
        <w:t>Правительство закрепило возможность перерасчета</w:t>
      </w:r>
      <w:r>
        <w:rPr>
          <w:rFonts w:ascii="Times New Roman" w:hAnsi="Times New Roman" w:cs="Times New Roman"/>
          <w:sz w:val="32"/>
          <w:szCs w:val="32"/>
        </w:rPr>
        <w:t xml:space="preserve"> платы за вывоз бытовых отходов для всех жителей многоквартирных домов, которые по каким-то причинам временно не пользуются этой услугой.</w:t>
      </w:r>
    </w:p>
    <w:p w:rsidR="00BA4747" w:rsidRDefault="00BA4747" w:rsidP="00F615E1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 1 марта 2023 года вступили в силу изменения, внесенные в Постановление Правительства РФ от 06 мая 2011г.№ 354.</w:t>
      </w:r>
    </w:p>
    <w:p w:rsidR="00BA4747" w:rsidRDefault="00BA4747" w:rsidP="00F615E1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«О предоставлении коммунальных услуг собственникам и пользователям помещений в многоквартирных жилых домах и жилых домов», согласно которому можно будет делать перерасчеты платы за вывоз мусора.</w:t>
      </w:r>
    </w:p>
    <w:p w:rsidR="00BA4747" w:rsidRDefault="00BA4747" w:rsidP="00F615E1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Теперь жильцы многоквартирных домов смогут уменьшить плату за вывоз бытовых отходов на время, которое они не пользовались этой услугой. Например, во время отпуска, летнего отдыха на даче или командировки.</w:t>
      </w:r>
    </w:p>
    <w:p w:rsidR="00BA4747" w:rsidRDefault="00BA4747" w:rsidP="00F615E1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Перерасчет смогут получить те, кого не было дома более пяти календарных дней.</w:t>
      </w:r>
    </w:p>
    <w:p w:rsidR="00BA4747" w:rsidRPr="00BA4747" w:rsidRDefault="00BA4747" w:rsidP="00F615E1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Для перес</w:t>
      </w:r>
      <w:r w:rsidR="00F615E1">
        <w:rPr>
          <w:rFonts w:ascii="Times New Roman" w:hAnsi="Times New Roman" w:cs="Times New Roman"/>
          <w:sz w:val="32"/>
          <w:szCs w:val="32"/>
        </w:rPr>
        <w:t>мотра платы за вывоз мусора нужно будет написать заявление в управляющую компанию и предоставить документы, которые подтвердят отсутствие жильца, например, туристические путевки или авиабилет</w:t>
      </w:r>
      <w:bookmarkStart w:id="0" w:name="_GoBack"/>
      <w:bookmarkEnd w:id="0"/>
      <w:r w:rsidR="00F615E1">
        <w:rPr>
          <w:rFonts w:ascii="Times New Roman" w:hAnsi="Times New Roman" w:cs="Times New Roman"/>
          <w:sz w:val="32"/>
          <w:szCs w:val="32"/>
        </w:rPr>
        <w:t>ы.</w:t>
      </w:r>
    </w:p>
    <w:sectPr w:rsidR="00BA4747" w:rsidRPr="00BA47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DC7"/>
    <w:rsid w:val="00027DC7"/>
    <w:rsid w:val="00BA4747"/>
    <w:rsid w:val="00CA6E17"/>
    <w:rsid w:val="00F6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8BB0B"/>
  <w15:chartTrackingRefBased/>
  <w15:docId w15:val="{6E27C96B-B97F-4207-91C6-E35471703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Мазалевская Олеся Анатольевна</dc:creator>
  <cp:keywords/>
  <dc:description/>
  <cp:lastModifiedBy>Мазалевская Олеся Анатольевна</cp:lastModifiedBy>
  <cp:revision>2</cp:revision>
  <dcterms:created xsi:type="dcterms:W3CDTF">2023-05-22T08:13:00Z</dcterms:created>
  <dcterms:modified xsi:type="dcterms:W3CDTF">2023-05-22T08:50:00Z</dcterms:modified>
</cp:coreProperties>
</file>