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A8" w:rsidRPr="00441518" w:rsidRDefault="00441518" w:rsidP="00441518">
      <w:pPr>
        <w:spacing w:after="0" w:line="240" w:lineRule="auto"/>
        <w:ind w:firstLine="709"/>
        <w:jc w:val="center"/>
        <w:rPr>
          <w:rFonts w:ascii="Times New Roman" w:hAnsi="Times New Roman" w:cs="Times New Roman"/>
          <w:b/>
          <w:sz w:val="28"/>
          <w:szCs w:val="28"/>
        </w:rPr>
      </w:pPr>
      <w:r w:rsidRPr="00441518">
        <w:rPr>
          <w:rFonts w:ascii="Times New Roman" w:hAnsi="Times New Roman" w:cs="Times New Roman"/>
          <w:b/>
          <w:sz w:val="28"/>
          <w:szCs w:val="28"/>
        </w:rPr>
        <w:t>АДМИНИСТРАТИВНАЯ ОТВЕТСТВЕННОСТЬ ЮРИДИЧЕСКОГО ЛИЦА ЗА ДАЧУ ВЗЯТКИ И ОСНОВАНИЯ ОТ ЕЕ ОСВОБОЖДЕНИЯ</w:t>
      </w:r>
    </w:p>
    <w:p w:rsidR="00441518" w:rsidRDefault="00441518" w:rsidP="00FD21CA">
      <w:pPr>
        <w:spacing w:after="0" w:line="240" w:lineRule="auto"/>
        <w:ind w:firstLine="709"/>
        <w:jc w:val="both"/>
        <w:rPr>
          <w:rFonts w:ascii="Times New Roman" w:hAnsi="Times New Roman" w:cs="Times New Roman"/>
          <w:sz w:val="28"/>
          <w:szCs w:val="28"/>
        </w:rPr>
      </w:pPr>
    </w:p>
    <w:p w:rsidR="007E4569" w:rsidRDefault="002B4AAE" w:rsidP="00441518">
      <w:pPr>
        <w:autoSpaceDE w:val="0"/>
        <w:autoSpaceDN w:val="0"/>
        <w:adjustRightInd w:val="0"/>
        <w:spacing w:after="0" w:line="240" w:lineRule="auto"/>
        <w:ind w:firstLine="540"/>
        <w:jc w:val="both"/>
        <w:rPr>
          <w:rFonts w:ascii="Times New Roman" w:hAnsi="Times New Roman" w:cs="Times New Roman"/>
          <w:sz w:val="28"/>
          <w:szCs w:val="28"/>
        </w:rPr>
      </w:pPr>
      <w:r w:rsidRPr="002B4AAE">
        <w:rPr>
          <w:rFonts w:ascii="Times New Roman" w:hAnsi="Times New Roman" w:cs="Times New Roman"/>
          <w:sz w:val="28"/>
          <w:szCs w:val="28"/>
        </w:rPr>
        <w:t xml:space="preserve">Статьей </w:t>
      </w:r>
      <w:r w:rsidR="007E4569">
        <w:rPr>
          <w:rFonts w:ascii="Times New Roman" w:hAnsi="Times New Roman" w:cs="Times New Roman"/>
          <w:sz w:val="28"/>
          <w:szCs w:val="28"/>
        </w:rPr>
        <w:t>19.28</w:t>
      </w:r>
      <w:r w:rsidRPr="002B4AAE">
        <w:rPr>
          <w:rFonts w:ascii="Times New Roman" w:hAnsi="Times New Roman" w:cs="Times New Roman"/>
          <w:sz w:val="28"/>
          <w:szCs w:val="28"/>
        </w:rPr>
        <w:t xml:space="preserve"> Кодекса об административных правонарушениях Российской Федерации </w:t>
      </w:r>
      <w:r w:rsidR="007E4569" w:rsidRPr="002B4AAE">
        <w:rPr>
          <w:rFonts w:ascii="Times New Roman" w:hAnsi="Times New Roman" w:cs="Times New Roman"/>
          <w:sz w:val="28"/>
          <w:szCs w:val="28"/>
        </w:rPr>
        <w:t>предусмотрена административная ответственность</w:t>
      </w:r>
      <w:r w:rsidR="007E4569">
        <w:rPr>
          <w:rFonts w:ascii="Times New Roman" w:hAnsi="Times New Roman" w:cs="Times New Roman"/>
          <w:sz w:val="28"/>
          <w:szCs w:val="28"/>
        </w:rPr>
        <w:t xml:space="preserve"> только юридического лица</w:t>
      </w:r>
      <w:r w:rsidR="007E4569" w:rsidRPr="002B4AAE">
        <w:rPr>
          <w:rFonts w:ascii="Times New Roman" w:hAnsi="Times New Roman" w:cs="Times New Roman"/>
          <w:sz w:val="28"/>
          <w:szCs w:val="28"/>
        </w:rPr>
        <w:t xml:space="preserve"> </w:t>
      </w:r>
      <w:r w:rsidRPr="002B4AAE">
        <w:rPr>
          <w:rFonts w:ascii="Times New Roman" w:hAnsi="Times New Roman" w:cs="Times New Roman"/>
          <w:sz w:val="28"/>
          <w:szCs w:val="28"/>
        </w:rPr>
        <w:t xml:space="preserve">за незаконную передачу,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w:t>
      </w:r>
      <w:proofErr w:type="gramStart"/>
      <w:r w:rsidRPr="002B4AAE">
        <w:rPr>
          <w:rFonts w:ascii="Times New Roman" w:hAnsi="Times New Roman" w:cs="Times New Roman"/>
          <w:sz w:val="28"/>
          <w:szCs w:val="28"/>
        </w:rPr>
        <w:t>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w:t>
      </w:r>
      <w:proofErr w:type="gramEnd"/>
      <w:r w:rsidRPr="002B4AAE">
        <w:rPr>
          <w:rFonts w:ascii="Times New Roman" w:hAnsi="Times New Roman" w:cs="Times New Roman"/>
          <w:sz w:val="28"/>
          <w:szCs w:val="28"/>
        </w:rPr>
        <w:t xml:space="preserve">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w:t>
      </w:r>
      <w:r w:rsidR="007E4569">
        <w:rPr>
          <w:rFonts w:ascii="Times New Roman" w:hAnsi="Times New Roman" w:cs="Times New Roman"/>
          <w:sz w:val="28"/>
          <w:szCs w:val="28"/>
        </w:rPr>
        <w:t>имаемым им служебным положением.</w:t>
      </w:r>
    </w:p>
    <w:p w:rsidR="002B4AAE" w:rsidRDefault="007E4569" w:rsidP="002B4A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даче взятки в размере </w:t>
      </w:r>
      <w:r w:rsidR="00FD21CA">
        <w:rPr>
          <w:rFonts w:ascii="Times New Roman" w:hAnsi="Times New Roman" w:cs="Times New Roman"/>
          <w:sz w:val="28"/>
          <w:szCs w:val="28"/>
        </w:rPr>
        <w:t>не превышающем</w:t>
      </w:r>
      <w:r>
        <w:rPr>
          <w:rFonts w:ascii="Times New Roman" w:hAnsi="Times New Roman" w:cs="Times New Roman"/>
          <w:sz w:val="28"/>
          <w:szCs w:val="28"/>
        </w:rPr>
        <w:t xml:space="preserve"> 1 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 </w:t>
      </w:r>
      <w:r w:rsidR="00277313">
        <w:rPr>
          <w:rFonts w:ascii="Times New Roman" w:hAnsi="Times New Roman" w:cs="Times New Roman"/>
          <w:sz w:val="28"/>
          <w:szCs w:val="28"/>
        </w:rPr>
        <w:t xml:space="preserve">административная </w:t>
      </w:r>
      <w:r>
        <w:rPr>
          <w:rFonts w:ascii="Times New Roman" w:hAnsi="Times New Roman" w:cs="Times New Roman"/>
          <w:sz w:val="28"/>
          <w:szCs w:val="28"/>
        </w:rPr>
        <w:t xml:space="preserve">ответственность предусмотрена </w:t>
      </w:r>
      <w:r w:rsidR="002B4AAE" w:rsidRPr="002B4AAE">
        <w:rPr>
          <w:rFonts w:ascii="Times New Roman" w:hAnsi="Times New Roman" w:cs="Times New Roman"/>
          <w:sz w:val="28"/>
          <w:szCs w:val="28"/>
        </w:rPr>
        <w:t>в виде наложения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77313" w:rsidRPr="00277313" w:rsidRDefault="007E4569" w:rsidP="0027731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даче взятки в крупном размер</w:t>
      </w:r>
      <w:r w:rsidR="00277313">
        <w:rPr>
          <w:rFonts w:ascii="Times New Roman" w:hAnsi="Times New Roman" w:cs="Times New Roman"/>
          <w:sz w:val="28"/>
          <w:szCs w:val="28"/>
        </w:rPr>
        <w:t>е (</w:t>
      </w:r>
      <w:r w:rsidR="00FD21CA">
        <w:rPr>
          <w:rFonts w:ascii="Times New Roman" w:hAnsi="Times New Roman" w:cs="Times New Roman"/>
          <w:sz w:val="28"/>
          <w:szCs w:val="28"/>
        </w:rPr>
        <w:t>свыше</w:t>
      </w:r>
      <w:r w:rsidR="00277313">
        <w:rPr>
          <w:rFonts w:ascii="Times New Roman" w:hAnsi="Times New Roman" w:cs="Times New Roman"/>
          <w:sz w:val="28"/>
          <w:szCs w:val="28"/>
        </w:rPr>
        <w:t xml:space="preserve"> 1 млн.руб. до 20 млн. руб.) </w:t>
      </w:r>
      <w:r w:rsidR="00277313" w:rsidRPr="00277313">
        <w:rPr>
          <w:rFonts w:ascii="Times New Roman" w:hAnsi="Times New Roman" w:cs="Times New Roman"/>
          <w:sz w:val="28"/>
          <w:szCs w:val="28"/>
        </w:rPr>
        <w:t>предусмотрено наказание в виде наложения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277313" w:rsidRPr="00277313" w:rsidRDefault="00277313" w:rsidP="00277313">
      <w:pPr>
        <w:autoSpaceDE w:val="0"/>
        <w:autoSpaceDN w:val="0"/>
        <w:adjustRightInd w:val="0"/>
        <w:spacing w:after="0" w:line="240" w:lineRule="auto"/>
        <w:ind w:firstLine="540"/>
        <w:jc w:val="both"/>
        <w:rPr>
          <w:rFonts w:ascii="Times New Roman" w:hAnsi="Times New Roman" w:cs="Times New Roman"/>
          <w:sz w:val="28"/>
          <w:szCs w:val="28"/>
        </w:rPr>
      </w:pPr>
      <w:r w:rsidRPr="00277313">
        <w:rPr>
          <w:rFonts w:ascii="Times New Roman" w:hAnsi="Times New Roman" w:cs="Times New Roman"/>
          <w:sz w:val="28"/>
          <w:szCs w:val="28"/>
        </w:rPr>
        <w:t xml:space="preserve">При даче взятки на сумму свыше двадцать миллионов рублей наказание влечет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w:t>
      </w:r>
      <w:r w:rsidRPr="00277313">
        <w:rPr>
          <w:rFonts w:ascii="Times New Roman" w:hAnsi="Times New Roman" w:cs="Times New Roman"/>
          <w:sz w:val="28"/>
          <w:szCs w:val="28"/>
        </w:rPr>
        <w:lastRenderedPageBreak/>
        <w:t>ценных бумаг, иного имущества или стоимости услуг имущественного характера, иных имущественных прав.</w:t>
      </w:r>
    </w:p>
    <w:p w:rsidR="007919A8" w:rsidRDefault="007919A8" w:rsidP="00277313">
      <w:pPr>
        <w:spacing w:after="0" w:line="240" w:lineRule="auto"/>
        <w:ind w:firstLine="708"/>
        <w:jc w:val="both"/>
        <w:rPr>
          <w:rFonts w:ascii="Times New Roman" w:hAnsi="Times New Roman" w:cs="Times New Roman"/>
          <w:sz w:val="28"/>
          <w:szCs w:val="28"/>
        </w:rPr>
      </w:pPr>
      <w:r w:rsidRPr="00277313">
        <w:rPr>
          <w:rFonts w:ascii="Times New Roman" w:hAnsi="Times New Roman" w:cs="Times New Roman"/>
          <w:sz w:val="28"/>
          <w:szCs w:val="28"/>
        </w:rPr>
        <w:t>Федеральным закон от 03.08.2018 N 298-ФЗ «О внесении изменений в Кодекс Российской Федерации об административных правонарушениях» в</w:t>
      </w:r>
      <w:r>
        <w:rPr>
          <w:rFonts w:ascii="Times New Roman" w:hAnsi="Times New Roman" w:cs="Times New Roman"/>
          <w:sz w:val="28"/>
          <w:szCs w:val="28"/>
        </w:rPr>
        <w:t xml:space="preserve"> примечания к ст. 19.28 КоАП РФ внесены изменения.</w:t>
      </w:r>
    </w:p>
    <w:p w:rsidR="007919A8" w:rsidRDefault="00277313" w:rsidP="007919A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в</w:t>
      </w:r>
      <w:r w:rsidR="007919A8">
        <w:rPr>
          <w:rFonts w:ascii="Times New Roman" w:hAnsi="Times New Roman" w:cs="Times New Roman"/>
          <w:sz w:val="28"/>
          <w:szCs w:val="28"/>
        </w:rPr>
        <w:t xml:space="preserve"> соответствии с п. 5 примечаний к ст. 19.28 КоАП РФ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7919A8" w:rsidRDefault="007919A8" w:rsidP="007919A8">
      <w:pPr>
        <w:autoSpaceDE w:val="0"/>
        <w:autoSpaceDN w:val="0"/>
        <w:adjustRightInd w:val="0"/>
        <w:spacing w:after="0" w:line="240" w:lineRule="auto"/>
        <w:ind w:firstLine="708"/>
        <w:jc w:val="both"/>
        <w:rPr>
          <w:rFonts w:ascii="Times New Roman" w:hAnsi="Times New Roman" w:cs="Times New Roman"/>
          <w:sz w:val="28"/>
          <w:szCs w:val="28"/>
        </w:rPr>
      </w:pPr>
      <w:r w:rsidRPr="007919A8">
        <w:rPr>
          <w:rFonts w:ascii="Times New Roman" w:hAnsi="Times New Roman" w:cs="Times New Roman"/>
          <w:sz w:val="28"/>
          <w:szCs w:val="28"/>
        </w:rPr>
        <w:t xml:space="preserve">Согласно п. 6 указанных примечаний Положение, предусмотренное </w:t>
      </w:r>
      <w:hyperlink r:id="rId4" w:history="1">
        <w:r w:rsidRPr="007919A8">
          <w:rPr>
            <w:rFonts w:ascii="Times New Roman" w:hAnsi="Times New Roman" w:cs="Times New Roman"/>
            <w:sz w:val="28"/>
            <w:szCs w:val="28"/>
          </w:rPr>
          <w:t>примечанием 5</w:t>
        </w:r>
      </w:hyperlink>
      <w:r w:rsidRPr="007919A8">
        <w:rPr>
          <w:rFonts w:ascii="Times New Roman" w:hAnsi="Times New Roman" w:cs="Times New Roman"/>
          <w:sz w:val="28"/>
          <w:szCs w:val="28"/>
        </w:rP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7919A8" w:rsidRDefault="007919A8" w:rsidP="007919A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при наличии соответствующих оснований юридическое лицо может быть освобождено от административной ответственности за административное правонарушение, предусмотренное ст. 19.28 КоАП РФ</w:t>
      </w:r>
      <w:proofErr w:type="gramStart"/>
      <w:r>
        <w:rPr>
          <w:rFonts w:ascii="Times New Roman" w:hAnsi="Times New Roman" w:cs="Times New Roman"/>
          <w:sz w:val="28"/>
          <w:szCs w:val="28"/>
        </w:rPr>
        <w:t>.</w:t>
      </w:r>
      <w:r w:rsidR="00FD21CA">
        <w:rPr>
          <w:rFonts w:ascii="Times New Roman" w:hAnsi="Times New Roman" w:cs="Times New Roman"/>
          <w:sz w:val="28"/>
          <w:szCs w:val="28"/>
        </w:rPr>
        <w:t>»</w:t>
      </w:r>
      <w:proofErr w:type="gramEnd"/>
    </w:p>
    <w:p w:rsidR="007919A8" w:rsidRDefault="007919A8" w:rsidP="007919A8">
      <w:pPr>
        <w:autoSpaceDE w:val="0"/>
        <w:autoSpaceDN w:val="0"/>
        <w:adjustRightInd w:val="0"/>
        <w:spacing w:after="0" w:line="240" w:lineRule="exact"/>
        <w:ind w:firstLine="708"/>
        <w:jc w:val="both"/>
        <w:rPr>
          <w:rFonts w:ascii="Times New Roman" w:hAnsi="Times New Roman" w:cs="Times New Roman"/>
          <w:sz w:val="28"/>
          <w:szCs w:val="28"/>
        </w:rPr>
      </w:pPr>
    </w:p>
    <w:p w:rsidR="00441518" w:rsidRDefault="00441518" w:rsidP="0044151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Помощник прокурора Новосибирского района </w:t>
      </w:r>
    </w:p>
    <w:p w:rsidR="007919A8" w:rsidRPr="007919A8" w:rsidRDefault="00441518" w:rsidP="0044151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юрист 1 класса </w:t>
      </w:r>
      <w:proofErr w:type="spellStart"/>
      <w:r>
        <w:rPr>
          <w:rFonts w:ascii="Times New Roman" w:hAnsi="Times New Roman" w:cs="Times New Roman"/>
          <w:sz w:val="28"/>
          <w:szCs w:val="28"/>
        </w:rPr>
        <w:t>Павлюк</w:t>
      </w:r>
      <w:proofErr w:type="spellEnd"/>
      <w:r>
        <w:rPr>
          <w:rFonts w:ascii="Times New Roman" w:hAnsi="Times New Roman" w:cs="Times New Roman"/>
          <w:sz w:val="28"/>
          <w:szCs w:val="28"/>
        </w:rPr>
        <w:t xml:space="preserve"> А.М.</w:t>
      </w:r>
    </w:p>
    <w:sectPr w:rsidR="007919A8" w:rsidRPr="007919A8" w:rsidSect="00FD21CA">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19A8"/>
    <w:rsid w:val="00011EE5"/>
    <w:rsid w:val="00012191"/>
    <w:rsid w:val="000570DB"/>
    <w:rsid w:val="000C64C7"/>
    <w:rsid w:val="000E1E91"/>
    <w:rsid w:val="00100F42"/>
    <w:rsid w:val="00144D41"/>
    <w:rsid w:val="00196260"/>
    <w:rsid w:val="00253016"/>
    <w:rsid w:val="00277313"/>
    <w:rsid w:val="002B4AAE"/>
    <w:rsid w:val="002E172A"/>
    <w:rsid w:val="00307B64"/>
    <w:rsid w:val="00314E34"/>
    <w:rsid w:val="003462E3"/>
    <w:rsid w:val="00441518"/>
    <w:rsid w:val="00454DBD"/>
    <w:rsid w:val="004C3513"/>
    <w:rsid w:val="005F31D4"/>
    <w:rsid w:val="006018B4"/>
    <w:rsid w:val="006029FF"/>
    <w:rsid w:val="00633A08"/>
    <w:rsid w:val="006344AD"/>
    <w:rsid w:val="00687765"/>
    <w:rsid w:val="00706E52"/>
    <w:rsid w:val="007835FE"/>
    <w:rsid w:val="007919A8"/>
    <w:rsid w:val="007E4569"/>
    <w:rsid w:val="008162E3"/>
    <w:rsid w:val="008606DF"/>
    <w:rsid w:val="00A504E3"/>
    <w:rsid w:val="00A9013E"/>
    <w:rsid w:val="00AD2743"/>
    <w:rsid w:val="00AD675B"/>
    <w:rsid w:val="00B451C7"/>
    <w:rsid w:val="00B72F66"/>
    <w:rsid w:val="00C64D57"/>
    <w:rsid w:val="00D77BEA"/>
    <w:rsid w:val="00DA1688"/>
    <w:rsid w:val="00E117AE"/>
    <w:rsid w:val="00F02986"/>
    <w:rsid w:val="00FC61FD"/>
    <w:rsid w:val="00FD2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6B8C47DD8F82F49B3F3612964452B500D1588A56BC0B06FA8710D310304F907A025BF7C555C0F0773CBE7A88977CE6564C8966436E4CAy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675</Words>
  <Characters>3849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nsr-inet1</cp:lastModifiedBy>
  <cp:revision>6</cp:revision>
  <dcterms:created xsi:type="dcterms:W3CDTF">2019-02-15T04:43:00Z</dcterms:created>
  <dcterms:modified xsi:type="dcterms:W3CDTF">2019-02-18T07:37:00Z</dcterms:modified>
</cp:coreProperties>
</file>