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92" w:rsidRPr="00025971" w:rsidRDefault="00A31A92" w:rsidP="00A31A92">
      <w:pPr>
        <w:shd w:val="clear" w:color="auto" w:fill="FFFFFF"/>
        <w:spacing w:after="0" w:line="27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25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физических и юридических лиц за коррупционные правонарушения</w:t>
      </w:r>
    </w:p>
    <w:p w:rsidR="00A31A92" w:rsidRPr="00025971" w:rsidRDefault="00A31A92" w:rsidP="00A31A92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A92" w:rsidRPr="00A31A92" w:rsidRDefault="00A31A92" w:rsidP="00A31A92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25.12.2008 № 273-ФЗ предусмотрено, что г</w:t>
      </w:r>
      <w:r w:rsidRPr="00A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31A92" w:rsidRDefault="00A31A92" w:rsidP="00A31A92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11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физическими лицами ответственность за совершение коррупционных правонарушений </w:t>
      </w:r>
      <w:r w:rsidR="0087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лица.</w:t>
      </w:r>
    </w:p>
    <w:p w:rsidR="00A31A92" w:rsidRDefault="00111EA8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</w:t>
      </w:r>
      <w:r w:rsidR="00F3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(статья 19.28 Кодекса Российской Федерации об административных правонарушениях «Незаконное вознаграждение от имени юридического лица»).</w:t>
      </w:r>
    </w:p>
    <w:p w:rsidR="00870895" w:rsidRDefault="00870895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наказание за названное деяние предусмотрено в виде наложения административного штрафа.</w:t>
      </w:r>
    </w:p>
    <w:p w:rsidR="00870895" w:rsidRDefault="00870895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 значимым последствием для организации, привлеченной к административной ответственности по ст. 19.28 КоАП РФ, является двухлетний запрет на участие в закупках для государственных и муниципальных нужд, установленный требованиями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</w:t>
      </w:r>
      <w:r w:rsidR="0002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282" w:rsidRDefault="00025971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</w:t>
      </w:r>
      <w:r w:rsidR="001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административную ответственность</w:t>
      </w:r>
      <w:r w:rsidR="00F3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незаконное привлечение к трудовой деятельности либо к выполнению работ или оказанию услуг государственного или муниципального служащего (статья 19.29 КоАП РФ).</w:t>
      </w:r>
    </w:p>
    <w:p w:rsidR="00185DF4" w:rsidRDefault="0071144E" w:rsidP="0071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Часть </w:t>
      </w:r>
      <w:r w:rsidR="00185DF4" w:rsidRPr="00185DF4">
        <w:rPr>
          <w:rFonts w:ascii="Times New Roman" w:hAnsi="Times New Roman" w:cs="Times New Roman"/>
          <w:sz w:val="28"/>
          <w:szCs w:val="28"/>
        </w:rPr>
        <w:t xml:space="preserve">4 ст. 12 Закона № 273-ФЗ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предусматривает, что </w:t>
      </w:r>
      <w:r w:rsidR="00185DF4" w:rsidRPr="00185DF4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r w:rsidR="00185DF4">
        <w:rPr>
          <w:rFonts w:ascii="Times New Roman" w:hAnsi="Times New Roman" w:cs="Times New Roman"/>
          <w:sz w:val="28"/>
          <w:szCs w:val="28"/>
        </w:rPr>
        <w:t>перечень</w:t>
      </w:r>
      <w:r w:rsidR="00185DF4" w:rsidRPr="00185DF4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r w:rsidR="00185DF4">
        <w:rPr>
          <w:rFonts w:ascii="Times New Roman" w:hAnsi="Times New Roman" w:cs="Times New Roman"/>
          <w:sz w:val="28"/>
          <w:szCs w:val="28"/>
        </w:rPr>
        <w:t>порядке</w:t>
      </w:r>
      <w:r w:rsidR="00185DF4" w:rsidRPr="00185DF4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71144E" w:rsidRDefault="001A67B3" w:rsidP="0071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971">
        <w:rPr>
          <w:rFonts w:ascii="Times New Roman" w:hAnsi="Times New Roman" w:cs="Times New Roman"/>
          <w:sz w:val="28"/>
          <w:szCs w:val="28"/>
        </w:rPr>
        <w:t>Несоблюдение</w:t>
      </w:r>
      <w:r w:rsidR="0071144E">
        <w:rPr>
          <w:rFonts w:ascii="Times New Roman" w:hAnsi="Times New Roman" w:cs="Times New Roman"/>
          <w:sz w:val="28"/>
          <w:szCs w:val="28"/>
        </w:rPr>
        <w:t xml:space="preserve"> указанных требований </w:t>
      </w:r>
      <w:r w:rsidR="00025971">
        <w:rPr>
          <w:rFonts w:ascii="Times New Roman" w:hAnsi="Times New Roman" w:cs="Times New Roman"/>
          <w:sz w:val="28"/>
          <w:szCs w:val="28"/>
        </w:rPr>
        <w:t>влечет привлечение юридического лица</w:t>
      </w:r>
      <w:r w:rsidR="0071144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025971">
        <w:rPr>
          <w:rFonts w:ascii="Times New Roman" w:hAnsi="Times New Roman" w:cs="Times New Roman"/>
          <w:sz w:val="28"/>
          <w:szCs w:val="28"/>
        </w:rPr>
        <w:t xml:space="preserve"> по статье 19.29 КоАП РФ.</w:t>
      </w:r>
    </w:p>
    <w:p w:rsidR="00870895" w:rsidRDefault="00870895" w:rsidP="0018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возбужденных прокуратурой района в 2021 году дел об административных правонарушениях, предусмотренных ст. </w:t>
      </w:r>
      <w:r>
        <w:rPr>
          <w:rFonts w:ascii="Times New Roman" w:hAnsi="Times New Roman" w:cs="Times New Roman"/>
          <w:sz w:val="28"/>
          <w:szCs w:val="28"/>
        </w:rPr>
        <w:lastRenderedPageBreak/>
        <w:t>19.29 КоАП РФ</w:t>
      </w:r>
      <w:r w:rsidR="00025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 юридических лица и два должностных лица</w:t>
      </w:r>
      <w:r w:rsidR="00025971">
        <w:rPr>
          <w:rFonts w:ascii="Times New Roman" w:hAnsi="Times New Roman" w:cs="Times New Roman"/>
          <w:sz w:val="28"/>
          <w:szCs w:val="28"/>
        </w:rPr>
        <w:t xml:space="preserve">, уполномоченных на подписание трудового договора со стороны организации,  </w:t>
      </w:r>
      <w:r>
        <w:rPr>
          <w:rFonts w:ascii="Times New Roman" w:hAnsi="Times New Roman" w:cs="Times New Roman"/>
          <w:sz w:val="28"/>
          <w:szCs w:val="28"/>
        </w:rPr>
        <w:t>привлечены к административной ответственности с назначением наказания в виде административного штрафа.</w:t>
      </w:r>
    </w:p>
    <w:p w:rsidR="00F33282" w:rsidRDefault="00F33282" w:rsidP="00185DF4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законодательством предусмотрено, </w:t>
      </w:r>
      <w:r w:rsidR="0087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</w:t>
      </w:r>
      <w:r w:rsidR="00B4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ответственности за данное коррупционное правонарушение юридическое лицо.</w:t>
      </w:r>
    </w:p>
    <w:p w:rsidR="00025971" w:rsidRDefault="00025971" w:rsidP="0002597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971" w:rsidRDefault="00025971" w:rsidP="0002597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971" w:rsidRPr="001A67B3" w:rsidRDefault="00025971" w:rsidP="0002597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Помощник прокурора района             </w:t>
      </w:r>
      <w:r w:rsidR="001A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1A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Т.В. Рябенко</w:t>
      </w:r>
    </w:p>
    <w:p w:rsidR="00F33282" w:rsidRDefault="00F33282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282" w:rsidRPr="00A31A92" w:rsidRDefault="00F33282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C56" w:rsidRPr="00A31A92" w:rsidRDefault="00FB2C56">
      <w:pPr>
        <w:rPr>
          <w:rFonts w:ascii="Times New Roman" w:hAnsi="Times New Roman" w:cs="Times New Roman"/>
          <w:sz w:val="28"/>
          <w:szCs w:val="28"/>
        </w:rPr>
      </w:pPr>
    </w:p>
    <w:sectPr w:rsidR="00FB2C56" w:rsidRPr="00A31A92" w:rsidSect="00F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92"/>
    <w:rsid w:val="00025971"/>
    <w:rsid w:val="00111EA8"/>
    <w:rsid w:val="00185DF4"/>
    <w:rsid w:val="001A67B3"/>
    <w:rsid w:val="00214097"/>
    <w:rsid w:val="00342F5B"/>
    <w:rsid w:val="005313EB"/>
    <w:rsid w:val="0071144E"/>
    <w:rsid w:val="00862089"/>
    <w:rsid w:val="00870895"/>
    <w:rsid w:val="009E1CB3"/>
    <w:rsid w:val="00A31A92"/>
    <w:rsid w:val="00A712DD"/>
    <w:rsid w:val="00B47122"/>
    <w:rsid w:val="00B77B4E"/>
    <w:rsid w:val="00E335CB"/>
    <w:rsid w:val="00E80F0C"/>
    <w:rsid w:val="00F33282"/>
    <w:rsid w:val="00FB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68EF5-C513-4F47-B4D3-D5FCC92C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A92"/>
  </w:style>
  <w:style w:type="character" w:styleId="a3">
    <w:name w:val="Hyperlink"/>
    <w:basedOn w:val="a0"/>
    <w:uiPriority w:val="99"/>
    <w:semiHidden/>
    <w:unhideWhenUsed/>
    <w:rsid w:val="00A31A92"/>
    <w:rPr>
      <w:color w:val="0000FF"/>
      <w:u w:val="single"/>
    </w:rPr>
  </w:style>
  <w:style w:type="paragraph" w:customStyle="1" w:styleId="ConsPlusNormal">
    <w:name w:val="ConsPlusNormal"/>
    <w:rsid w:val="00185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2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Мазалевская Олеся Анатольевна</cp:lastModifiedBy>
  <cp:revision>2</cp:revision>
  <dcterms:created xsi:type="dcterms:W3CDTF">2021-10-26T04:06:00Z</dcterms:created>
  <dcterms:modified xsi:type="dcterms:W3CDTF">2021-10-26T04:06:00Z</dcterms:modified>
</cp:coreProperties>
</file>