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32B" w:rsidRPr="009854C7" w:rsidRDefault="009854C7" w:rsidP="00B03D41">
      <w:pPr>
        <w:tabs>
          <w:tab w:val="left" w:pos="2562"/>
        </w:tabs>
        <w:rPr>
          <w:b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  <w:r>
        <w:rPr>
          <w:b/>
          <w:sz w:val="28"/>
          <w:szCs w:val="28"/>
        </w:rPr>
        <w:t>«</w:t>
      </w:r>
      <w:r w:rsidR="00B03D41">
        <w:rPr>
          <w:b/>
          <w:sz w:val="28"/>
          <w:szCs w:val="28"/>
        </w:rPr>
        <w:t>Сел</w:t>
      </w:r>
      <w:r>
        <w:rPr>
          <w:b/>
          <w:sz w:val="28"/>
          <w:szCs w:val="28"/>
        </w:rPr>
        <w:t xml:space="preserve"> в автомобиль – пристегнись ремнем безопасности!» напоминает </w:t>
      </w:r>
      <w:r w:rsidR="00B03D41">
        <w:rPr>
          <w:b/>
          <w:sz w:val="28"/>
          <w:szCs w:val="28"/>
        </w:rPr>
        <w:t xml:space="preserve">региональная </w:t>
      </w:r>
      <w:r w:rsidRPr="009854C7">
        <w:rPr>
          <w:b/>
          <w:sz w:val="28"/>
          <w:szCs w:val="28"/>
        </w:rPr>
        <w:t xml:space="preserve">Госавтоинспекция водителям и пассажирам </w:t>
      </w:r>
    </w:p>
    <w:p w:rsidR="003F432B" w:rsidRDefault="003F432B" w:rsidP="00B03D41">
      <w:pPr>
        <w:tabs>
          <w:tab w:val="left" w:pos="2562"/>
        </w:tabs>
        <w:rPr>
          <w:color w:val="000000"/>
          <w:sz w:val="28"/>
          <w:szCs w:val="28"/>
          <w:shd w:val="clear" w:color="auto" w:fill="FFFFFF"/>
        </w:rPr>
      </w:pPr>
    </w:p>
    <w:p w:rsidR="002E740F" w:rsidRDefault="003F432B" w:rsidP="00B03D41">
      <w:pPr>
        <w:tabs>
          <w:tab w:val="left" w:pos="2562"/>
        </w:tabs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На территории Новосибирской области </w:t>
      </w:r>
      <w:r w:rsidRPr="003F432B">
        <w:rPr>
          <w:color w:val="000000"/>
          <w:sz w:val="28"/>
          <w:szCs w:val="28"/>
          <w:shd w:val="clear" w:color="auto" w:fill="FFFFFF"/>
        </w:rPr>
        <w:t>рекламные баннеры коммуникационного проекта “Код Безопасности дорожного движения” напоминают о необходимости применения ремней безопасности водителями и пассажирами транспортных средств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3F432B">
        <w:rPr>
          <w:color w:val="000000"/>
          <w:sz w:val="28"/>
          <w:szCs w:val="28"/>
        </w:rPr>
        <w:br/>
      </w:r>
      <w:r w:rsidRPr="003F432B">
        <w:rPr>
          <w:color w:val="000000"/>
          <w:sz w:val="28"/>
          <w:szCs w:val="28"/>
        </w:rPr>
        <w:br/>
      </w:r>
      <w:r w:rsidRPr="003F432B">
        <w:rPr>
          <w:color w:val="000000"/>
          <w:sz w:val="28"/>
          <w:szCs w:val="28"/>
          <w:shd w:val="clear" w:color="auto" w:fill="FFFFFF"/>
        </w:rPr>
        <w:t>Ремень безопасности - наиболее эффективное устройство транспортного средства, позволяющее уменьшить тяжесть травм водителя и пассажиров при дорожно-транспортных происшествиях. Пренебрежение ремнем безопасности во время движения транспортного средства в значительной мере повышает риск получения серьезных травм при столкновении или внезапном торможении транспортного средства.</w:t>
      </w:r>
      <w:r w:rsidRPr="003F432B">
        <w:rPr>
          <w:color w:val="000000"/>
          <w:sz w:val="28"/>
          <w:szCs w:val="28"/>
        </w:rPr>
        <w:br/>
      </w:r>
      <w:r w:rsidRPr="003F432B">
        <w:rPr>
          <w:color w:val="000000"/>
          <w:sz w:val="28"/>
          <w:szCs w:val="28"/>
          <w:shd w:val="clear" w:color="auto" w:fill="FFFFFF"/>
        </w:rPr>
        <w:t>Госавтоинспекция еще раз напоминает о необходимости применения ремней безопасности и детских удерживающих устройств при поездках в транспортных средствах, а также о соблюдении всех правил безопасного поведения на дорогах.</w:t>
      </w:r>
    </w:p>
    <w:p w:rsidR="003F432B" w:rsidRPr="003F432B" w:rsidRDefault="003F432B" w:rsidP="00B03D41">
      <w:pPr>
        <w:tabs>
          <w:tab w:val="left" w:pos="2562"/>
        </w:tabs>
        <w:rPr>
          <w:sz w:val="28"/>
          <w:szCs w:val="28"/>
        </w:rPr>
      </w:pPr>
      <w:r w:rsidRPr="003F432B">
        <w:rPr>
          <w:color w:val="000000"/>
          <w:sz w:val="28"/>
          <w:szCs w:val="28"/>
        </w:rPr>
        <w:br/>
      </w:r>
      <w:r w:rsidR="002E740F">
        <w:rPr>
          <w:color w:val="000000"/>
          <w:sz w:val="28"/>
          <w:szCs w:val="28"/>
          <w:shd w:val="clear" w:color="auto" w:fill="FFFFFF"/>
        </w:rPr>
        <w:t>С</w:t>
      </w:r>
      <w:r w:rsidR="002E740F" w:rsidRPr="003F432B">
        <w:rPr>
          <w:color w:val="000000"/>
          <w:sz w:val="28"/>
          <w:szCs w:val="28"/>
          <w:shd w:val="clear" w:color="auto" w:fill="FFFFFF"/>
        </w:rPr>
        <w:t xml:space="preserve">огласно статье 12.6 КоАП РФ, </w:t>
      </w:r>
      <w:r w:rsidR="002E740F">
        <w:rPr>
          <w:color w:val="000000"/>
          <w:sz w:val="28"/>
          <w:szCs w:val="28"/>
          <w:shd w:val="clear" w:color="auto" w:fill="FFFFFF"/>
        </w:rPr>
        <w:t>з</w:t>
      </w:r>
      <w:r w:rsidRPr="003F432B">
        <w:rPr>
          <w:color w:val="000000"/>
          <w:sz w:val="28"/>
          <w:szCs w:val="28"/>
          <w:shd w:val="clear" w:color="auto" w:fill="FFFFFF"/>
        </w:rPr>
        <w:t>а неисп</w:t>
      </w:r>
      <w:r w:rsidR="002E740F">
        <w:rPr>
          <w:color w:val="000000"/>
          <w:sz w:val="28"/>
          <w:szCs w:val="28"/>
          <w:shd w:val="clear" w:color="auto" w:fill="FFFFFF"/>
        </w:rPr>
        <w:t xml:space="preserve">ользование ремней безопасности </w:t>
      </w:r>
      <w:r w:rsidRPr="003F432B">
        <w:rPr>
          <w:color w:val="000000"/>
          <w:sz w:val="28"/>
          <w:szCs w:val="28"/>
          <w:shd w:val="clear" w:color="auto" w:fill="FFFFFF"/>
        </w:rPr>
        <w:t>предусмотрена административная ответственность в виде штрафа в размере 1000 рублей.</w:t>
      </w:r>
    </w:p>
    <w:sectPr w:rsidR="003F432B" w:rsidRPr="003F432B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32B"/>
    <w:rsid w:val="002E740F"/>
    <w:rsid w:val="003112BD"/>
    <w:rsid w:val="003D367F"/>
    <w:rsid w:val="003F432B"/>
    <w:rsid w:val="00402AEC"/>
    <w:rsid w:val="00677A19"/>
    <w:rsid w:val="0096737D"/>
    <w:rsid w:val="009854C7"/>
    <w:rsid w:val="00B03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C9E0E7-0682-4BE4-B4C3-118669E0D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2</cp:revision>
  <dcterms:created xsi:type="dcterms:W3CDTF">2021-05-25T01:53:00Z</dcterms:created>
  <dcterms:modified xsi:type="dcterms:W3CDTF">2021-05-25T01:53:00Z</dcterms:modified>
</cp:coreProperties>
</file>