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19" w:rsidRDefault="004174E0" w:rsidP="00C6172E">
      <w:pPr>
        <w:jc w:val="both"/>
      </w:pPr>
      <w:r w:rsidRPr="004174E0">
        <w:rPr>
          <w:b/>
          <w:color w:val="000000"/>
          <w:sz w:val="28"/>
          <w:szCs w:val="28"/>
          <w:shd w:val="clear" w:color="auto" w:fill="FFFFFF"/>
        </w:rPr>
        <w:t>Региональная Госавтоинспекция проводит профилактические мероприятия «Такси»</w:t>
      </w:r>
      <w:r w:rsidRPr="004174E0">
        <w:rPr>
          <w:b/>
          <w:color w:val="000000"/>
          <w:sz w:val="28"/>
          <w:szCs w:val="28"/>
        </w:rPr>
        <w:br/>
      </w:r>
      <w:r w:rsidRPr="004174E0">
        <w:rPr>
          <w:color w:val="000000"/>
          <w:sz w:val="28"/>
          <w:szCs w:val="28"/>
        </w:rPr>
        <w:br/>
      </w:r>
      <w:r w:rsidRPr="004174E0">
        <w:rPr>
          <w:color w:val="000000"/>
          <w:sz w:val="28"/>
          <w:szCs w:val="28"/>
          <w:shd w:val="clear" w:color="auto" w:fill="FFFFFF"/>
        </w:rPr>
        <w:t>24 и 25 ноября в Новосибирской области региона</w:t>
      </w:r>
      <w:r w:rsidR="00C6172E">
        <w:rPr>
          <w:color w:val="000000"/>
          <w:sz w:val="28"/>
          <w:szCs w:val="28"/>
          <w:shd w:val="clear" w:color="auto" w:fill="FFFFFF"/>
        </w:rPr>
        <w:t>льная Госавтоинспекция проводит оперативно-профилактические мероприятия «Такси»,</w:t>
      </w:r>
      <w:bookmarkStart w:id="0" w:name="_GoBack"/>
      <w:bookmarkEnd w:id="0"/>
      <w:r w:rsidRPr="004174E0">
        <w:rPr>
          <w:color w:val="000000"/>
          <w:sz w:val="28"/>
          <w:szCs w:val="28"/>
          <w:shd w:val="clear" w:color="auto" w:fill="FFFFFF"/>
        </w:rPr>
        <w:t>направленные на предупреждение аварийности с участием легковых такси.</w:t>
      </w:r>
      <w:r w:rsidRPr="004174E0">
        <w:rPr>
          <w:color w:val="000000"/>
          <w:sz w:val="28"/>
          <w:szCs w:val="28"/>
        </w:rPr>
        <w:br/>
      </w:r>
      <w:r w:rsidRPr="004174E0">
        <w:rPr>
          <w:color w:val="000000"/>
          <w:sz w:val="28"/>
          <w:szCs w:val="28"/>
          <w:shd w:val="clear" w:color="auto" w:fill="FFFFFF"/>
        </w:rPr>
        <w:t>Автоинспекторы усиленно контролируют соблюдение правил дорожного движения водителями указанных транспортных средств, а также проверяют у них наличие лицензий и путевой документации, контролируют проведение техосмотра перед выездом на линию, следят за соблюдением режима труда и отдыха.</w:t>
      </w:r>
      <w:r w:rsidRPr="004174E0">
        <w:rPr>
          <w:color w:val="000000"/>
          <w:sz w:val="28"/>
          <w:szCs w:val="28"/>
        </w:rPr>
        <w:br/>
      </w:r>
      <w:r w:rsidRPr="004174E0">
        <w:rPr>
          <w:color w:val="000000"/>
          <w:sz w:val="28"/>
          <w:szCs w:val="28"/>
          <w:shd w:val="clear" w:color="auto" w:fill="FFFFFF"/>
        </w:rPr>
        <w:t xml:space="preserve">Мероприятия проводятся в связи участившимися дорожными авариями с участием легковых такси, а также ростом нарушений правил дорожного движения водителями указанных автомобилей. Так за 10 месяцев текущего года в Новосибирской области произошло 116 ДТП с участием транспортных средств, используемых в качестве такси, в которых </w:t>
      </w:r>
      <w:r>
        <w:rPr>
          <w:color w:val="000000"/>
          <w:sz w:val="28"/>
          <w:szCs w:val="28"/>
          <w:shd w:val="clear" w:color="auto" w:fill="FFFFFF"/>
        </w:rPr>
        <w:t>четыре человека погибло и</w:t>
      </w:r>
      <w:r w:rsidRPr="004174E0">
        <w:rPr>
          <w:color w:val="000000"/>
          <w:sz w:val="28"/>
          <w:szCs w:val="28"/>
          <w:shd w:val="clear" w:color="auto" w:fill="FFFFFF"/>
        </w:rPr>
        <w:t xml:space="preserve"> 159 получили различные травмы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sectPr w:rsidR="00677A19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4E0"/>
    <w:rsid w:val="000D4B7F"/>
    <w:rsid w:val="003D367F"/>
    <w:rsid w:val="004174E0"/>
    <w:rsid w:val="00677A19"/>
    <w:rsid w:val="00C6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CF85"/>
  <w15:docId w15:val="{5EDF3BB7-455B-4BBB-B9CA-96B1C322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3</cp:revision>
  <dcterms:created xsi:type="dcterms:W3CDTF">2020-11-25T05:49:00Z</dcterms:created>
  <dcterms:modified xsi:type="dcterms:W3CDTF">2020-12-08T02:17:00Z</dcterms:modified>
</cp:coreProperties>
</file>