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0C" w:rsidRDefault="00C6350C" w:rsidP="00C63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35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Госавтоинспекция Новосибирска информирует</w:t>
      </w:r>
    </w:p>
    <w:p w:rsidR="00C6350C" w:rsidRDefault="00C6350C" w:rsidP="00C63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6350C" w:rsidRDefault="00C6350C" w:rsidP="00C63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50C">
        <w:rPr>
          <w:rFonts w:ascii="Times New Roman" w:eastAsia="Times New Roman" w:hAnsi="Times New Roman" w:cs="Times New Roman"/>
          <w:color w:val="000000"/>
          <w:sz w:val="28"/>
          <w:szCs w:val="28"/>
        </w:rPr>
        <w:t>С 1 декабря запрещается остановка транспортных средств на улице Свердлова от дома № 9 до дома № 6 на улице Советской. На указанном участке будут установлены дорожные знаки «Остановка запрещена» и «Работает эвакуатор».</w:t>
      </w:r>
      <w:r w:rsidRPr="00C635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сделано для исключения заторных ситуаций и обеспечения безопасности дорожного движения на данном участке.</w:t>
      </w:r>
    </w:p>
    <w:p w:rsidR="00C6350C" w:rsidRDefault="00C6350C" w:rsidP="00C63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50C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Водителям необходимо быть внимательными и выполнять требования дорожных знаков.</w:t>
      </w:r>
    </w:p>
    <w:p w:rsidR="00C6350C" w:rsidRDefault="00C6350C" w:rsidP="00C63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50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</w:t>
      </w:r>
      <w:r w:rsidRPr="00C635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связи с проведением ремонтных работ на теплотрассе до 3 декабря на два метра сужена проезжая часть ул. Владимировской в районе дома № 7.</w:t>
      </w:r>
      <w:r w:rsidRPr="00C635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Водителям необходимо быть внимательными, руководствоваться знаками, информационными щитами и соблюдать правила дорожного движения.</w:t>
      </w:r>
      <w:r w:rsidRPr="00C635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</w:t>
      </w:r>
      <w:r w:rsidRPr="00C635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Для обеспечения безопасности дорожного движения, для исключения стоянки транспортных средств на проезжей части, для беспрепятственного проезда автотранспорта и спецтехники для уборки улиц от снега с 10 декабря запрещается стоянка транспортных средств по четным и нечетным числам на ул. </w:t>
      </w:r>
      <w:proofErr w:type="spellStart"/>
      <w:r w:rsidRPr="00C6350C">
        <w:rPr>
          <w:rFonts w:ascii="Times New Roman" w:eastAsia="Times New Roman" w:hAnsi="Times New Roman" w:cs="Times New Roman"/>
          <w:color w:val="000000"/>
          <w:sz w:val="28"/>
          <w:szCs w:val="28"/>
        </w:rPr>
        <w:t>Алейской</w:t>
      </w:r>
      <w:proofErr w:type="spellEnd"/>
      <w:r w:rsidRPr="00C63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дома № 48 до дома № 48а на ул. Селезнева.</w:t>
      </w:r>
    </w:p>
    <w:p w:rsidR="00C6350C" w:rsidRPr="00C6350C" w:rsidRDefault="00C6350C" w:rsidP="00C63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50C">
        <w:rPr>
          <w:rFonts w:ascii="Times New Roman" w:eastAsia="Times New Roman" w:hAnsi="Times New Roman" w:cs="Times New Roman"/>
          <w:color w:val="000000"/>
          <w:sz w:val="28"/>
          <w:szCs w:val="28"/>
        </w:rPr>
        <w:t>На указанном участке будут установлены дорожные знаки «Стоянка запрещена по четным и нечетным числам месяца», «Работает эвакуатор», «Время действия» (с 24.00 до 7.00).</w:t>
      </w:r>
    </w:p>
    <w:p w:rsidR="00D1375B" w:rsidRPr="00C6350C" w:rsidRDefault="00D1375B" w:rsidP="00C63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375B" w:rsidRPr="00C6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6350C"/>
    <w:rsid w:val="00C6350C"/>
    <w:rsid w:val="00D1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2019-11-21T09:29:00Z</dcterms:created>
  <dcterms:modified xsi:type="dcterms:W3CDTF">2019-11-21T09:30:00Z</dcterms:modified>
</cp:coreProperties>
</file>