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85" w:rsidRDefault="00191B85" w:rsidP="00191B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1B85">
        <w:rPr>
          <w:rFonts w:ascii="Times New Roman" w:hAnsi="Times New Roman" w:cs="Times New Roman"/>
          <w:b/>
          <w:sz w:val="28"/>
          <w:szCs w:val="28"/>
        </w:rPr>
        <w:t xml:space="preserve">Госавтоинспекция Новосибирской области проведет </w:t>
      </w:r>
    </w:p>
    <w:p w:rsidR="00191B85" w:rsidRPr="00191B85" w:rsidRDefault="00191B85" w:rsidP="00191B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1B85">
        <w:rPr>
          <w:rFonts w:ascii="Times New Roman" w:hAnsi="Times New Roman" w:cs="Times New Roman"/>
          <w:b/>
          <w:sz w:val="28"/>
          <w:szCs w:val="28"/>
        </w:rPr>
        <w:t>профилактический рейд «Автобус»</w:t>
      </w:r>
    </w:p>
    <w:p w:rsidR="00191B85" w:rsidRPr="00191B85" w:rsidRDefault="00191B85" w:rsidP="00191B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1B85" w:rsidRPr="00191B85" w:rsidRDefault="00191B85" w:rsidP="00191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B85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</w:t>
      </w:r>
      <w:r>
        <w:rPr>
          <w:rFonts w:ascii="Times New Roman" w:hAnsi="Times New Roman" w:cs="Times New Roman"/>
          <w:sz w:val="28"/>
          <w:szCs w:val="28"/>
        </w:rPr>
        <w:t xml:space="preserve">с 20 по 22 мая </w:t>
      </w:r>
      <w:bookmarkStart w:id="0" w:name="_GoBack"/>
      <w:bookmarkEnd w:id="0"/>
      <w:r w:rsidRPr="00191B85">
        <w:rPr>
          <w:rFonts w:ascii="Times New Roman" w:hAnsi="Times New Roman" w:cs="Times New Roman"/>
          <w:sz w:val="28"/>
          <w:szCs w:val="28"/>
        </w:rPr>
        <w:t>проведут в Новосибирске и Новосибирской области профилактический рейд «Автобус», направленный на предупреждение аварийности с участием пассажирского транспорта, в том числе осуществляющего междугородние и международные перевозки, а также организованные перевозки групп детей.</w:t>
      </w:r>
    </w:p>
    <w:p w:rsidR="00191B85" w:rsidRPr="00191B85" w:rsidRDefault="00191B85" w:rsidP="00191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B85" w:rsidRPr="00191B85" w:rsidRDefault="00191B85" w:rsidP="00191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B85">
        <w:rPr>
          <w:rFonts w:ascii="Times New Roman" w:hAnsi="Times New Roman" w:cs="Times New Roman"/>
          <w:sz w:val="28"/>
          <w:szCs w:val="28"/>
        </w:rPr>
        <w:t>Особое внимание будет уделяться техническому состоянию транспортных средств, наличию средств пассивной безопасности, режиму труда и отдыха водителей.</w:t>
      </w:r>
    </w:p>
    <w:p w:rsidR="00191B85" w:rsidRPr="00191B85" w:rsidRDefault="00191B85" w:rsidP="00191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B85" w:rsidRDefault="00191B85" w:rsidP="00191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B85">
        <w:rPr>
          <w:rFonts w:ascii="Times New Roman" w:hAnsi="Times New Roman" w:cs="Times New Roman"/>
          <w:sz w:val="28"/>
          <w:szCs w:val="28"/>
        </w:rPr>
        <w:t>Основными причинами аварий со стороны водителей автобусов являются неправильный выбор скорости и дистанции, нарушение правил проезда пешеходных переходов и перекрестков, выезд на полосу встречного движения.</w:t>
      </w:r>
    </w:p>
    <w:p w:rsidR="00191B85" w:rsidRDefault="00191B85" w:rsidP="00191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B85" w:rsidRPr="00191B85" w:rsidRDefault="00191B85" w:rsidP="00191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sectPr w:rsidR="00191B85" w:rsidRPr="0019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34"/>
    <w:rsid w:val="000F6AD0"/>
    <w:rsid w:val="00191B85"/>
    <w:rsid w:val="00E2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>diakov.net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2019-05-19T09:13:00Z</dcterms:created>
  <dcterms:modified xsi:type="dcterms:W3CDTF">2019-05-19T09:17:00Z</dcterms:modified>
</cp:coreProperties>
</file>