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AA" w:rsidRPr="006735FF" w:rsidRDefault="00EE08AA" w:rsidP="00EE08AA">
      <w:pPr>
        <w:jc w:val="center"/>
        <w:rPr>
          <w:rFonts w:cs="Times New Roman"/>
          <w:b/>
          <w:sz w:val="28"/>
          <w:szCs w:val="28"/>
        </w:rPr>
      </w:pPr>
      <w:r w:rsidRPr="00470365">
        <w:rPr>
          <w:rFonts w:cs="Times New Roman"/>
          <w:b/>
          <w:sz w:val="28"/>
          <w:szCs w:val="28"/>
        </w:rPr>
        <w:t>Горячая линия: порядок и особенности судебного оспаривания кадастровой стоимости</w:t>
      </w:r>
    </w:p>
    <w:p w:rsidR="00EE08AA" w:rsidRPr="006735FF" w:rsidRDefault="00EE08AA" w:rsidP="00EE08AA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6735FF">
        <w:rPr>
          <w:rFonts w:cs="Times New Roman"/>
          <w:sz w:val="24"/>
          <w:szCs w:val="24"/>
        </w:rPr>
        <w:t>Кадастровая палата по Новосибирской области продолжает проведение телефонных консультирований для жителей города и области.</w:t>
      </w:r>
    </w:p>
    <w:p w:rsidR="00EE08AA" w:rsidRPr="006735FF" w:rsidRDefault="00EE08AA" w:rsidP="00EE08AA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6735FF">
        <w:rPr>
          <w:rFonts w:cs="Times New Roman"/>
          <w:sz w:val="24"/>
          <w:szCs w:val="24"/>
        </w:rPr>
        <w:t xml:space="preserve">В среду, </w:t>
      </w:r>
      <w:r w:rsidRPr="006735FF">
        <w:rPr>
          <w:rFonts w:cs="Times New Roman"/>
          <w:b/>
          <w:sz w:val="24"/>
          <w:szCs w:val="24"/>
        </w:rPr>
        <w:t>23 мая</w:t>
      </w:r>
      <w:r w:rsidRPr="006735FF">
        <w:rPr>
          <w:rFonts w:cs="Times New Roman"/>
          <w:sz w:val="24"/>
          <w:szCs w:val="24"/>
        </w:rPr>
        <w:t>, горячая линия будет посвящена судебно</w:t>
      </w:r>
      <w:r>
        <w:rPr>
          <w:rFonts w:cs="Times New Roman"/>
          <w:sz w:val="24"/>
          <w:szCs w:val="24"/>
        </w:rPr>
        <w:t>му</w:t>
      </w:r>
      <w:r w:rsidRPr="006735FF">
        <w:rPr>
          <w:rFonts w:cs="Times New Roman"/>
          <w:sz w:val="24"/>
          <w:szCs w:val="24"/>
        </w:rPr>
        <w:t xml:space="preserve"> оспаривани</w:t>
      </w:r>
      <w:r>
        <w:rPr>
          <w:rFonts w:cs="Times New Roman"/>
          <w:sz w:val="24"/>
          <w:szCs w:val="24"/>
        </w:rPr>
        <w:t>ю</w:t>
      </w:r>
      <w:r w:rsidRPr="006735FF">
        <w:rPr>
          <w:rFonts w:cs="Times New Roman"/>
          <w:sz w:val="24"/>
          <w:szCs w:val="24"/>
        </w:rPr>
        <w:t xml:space="preserve"> кадастровой стоимости</w:t>
      </w:r>
      <w:r w:rsidRPr="006735FF">
        <w:rPr>
          <w:sz w:val="24"/>
          <w:szCs w:val="24"/>
        </w:rPr>
        <w:t>.</w:t>
      </w:r>
      <w:r w:rsidRPr="006735FF">
        <w:rPr>
          <w:rFonts w:cs="Times New Roman"/>
          <w:sz w:val="24"/>
          <w:szCs w:val="24"/>
        </w:rPr>
        <w:t xml:space="preserve"> Нередко владельцы недвижимости обнаруживают, что кадастровая стоимость их объекта недвижимости завышена. Оспорить эту величину </w:t>
      </w:r>
      <w:r>
        <w:rPr>
          <w:rFonts w:cs="Times New Roman"/>
          <w:sz w:val="24"/>
          <w:szCs w:val="24"/>
        </w:rPr>
        <w:t>можно как в досудебном порядке в комиссии по рассмотрению споров о результатах определения кадастровой стоимости</w:t>
      </w:r>
      <w:r w:rsidRPr="006735FF">
        <w:rPr>
          <w:rFonts w:cs="Times New Roman"/>
          <w:sz w:val="24"/>
          <w:szCs w:val="24"/>
        </w:rPr>
        <w:t>, так и в судебном.</w:t>
      </w:r>
    </w:p>
    <w:p w:rsidR="00EE08AA" w:rsidRPr="006735FF" w:rsidRDefault="00EE08AA" w:rsidP="00EE08AA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6735FF">
        <w:rPr>
          <w:rFonts w:cs="Times New Roman"/>
          <w:sz w:val="24"/>
          <w:szCs w:val="24"/>
        </w:rPr>
        <w:t>Как оспорить кадастровую стоимость в суде? Н</w:t>
      </w:r>
      <w:r w:rsidRPr="006735FF">
        <w:rPr>
          <w:rFonts w:cs="Segoe UI"/>
          <w:sz w:val="24"/>
          <w:szCs w:val="24"/>
        </w:rPr>
        <w:t>а все вопросы по данной теме ответит начальник юридического отдела Татьяна Викторовна Мороз.</w:t>
      </w:r>
    </w:p>
    <w:p w:rsidR="00EE08AA" w:rsidRPr="006735FF" w:rsidRDefault="00EE08AA" w:rsidP="00EE08AA">
      <w:pPr>
        <w:spacing w:after="0" w:line="360" w:lineRule="auto"/>
        <w:ind w:firstLine="709"/>
        <w:rPr>
          <w:bCs/>
          <w:sz w:val="24"/>
          <w:szCs w:val="24"/>
        </w:rPr>
      </w:pPr>
      <w:r w:rsidRPr="006735FF">
        <w:rPr>
          <w:sz w:val="24"/>
          <w:szCs w:val="24"/>
        </w:rPr>
        <w:t>Время приема звонко</w:t>
      </w:r>
      <w:r w:rsidRPr="006735FF">
        <w:rPr>
          <w:bCs/>
          <w:sz w:val="24"/>
          <w:szCs w:val="24"/>
        </w:rPr>
        <w:t>в: </w:t>
      </w:r>
      <w:r w:rsidRPr="006735FF">
        <w:rPr>
          <w:b/>
          <w:bCs/>
          <w:sz w:val="24"/>
          <w:szCs w:val="24"/>
        </w:rPr>
        <w:t>10:00-12:00</w:t>
      </w:r>
      <w:r w:rsidRPr="006735FF">
        <w:rPr>
          <w:bCs/>
          <w:sz w:val="24"/>
          <w:szCs w:val="24"/>
        </w:rPr>
        <w:t>.</w:t>
      </w:r>
    </w:p>
    <w:p w:rsidR="00EE08AA" w:rsidRPr="006735FF" w:rsidRDefault="00EE08AA" w:rsidP="00EE08AA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6735FF">
        <w:rPr>
          <w:bCs/>
          <w:sz w:val="24"/>
          <w:szCs w:val="24"/>
        </w:rPr>
        <w:t>Номер телефона:</w:t>
      </w:r>
      <w:r w:rsidRPr="006735FF">
        <w:rPr>
          <w:rFonts w:cs="Times New Roman"/>
          <w:sz w:val="24"/>
          <w:szCs w:val="24"/>
        </w:rPr>
        <w:t xml:space="preserve"> </w:t>
      </w:r>
      <w:r w:rsidRPr="006735FF">
        <w:rPr>
          <w:rFonts w:eastAsia="Times New Roman" w:cs="Times New Roman"/>
          <w:b/>
          <w:sz w:val="24"/>
          <w:szCs w:val="24"/>
        </w:rPr>
        <w:t>(383)315-24-73</w:t>
      </w:r>
      <w:r w:rsidRPr="006735FF">
        <w:rPr>
          <w:rFonts w:eastAsia="Times New Roman" w:cs="Times New Roman"/>
          <w:sz w:val="24"/>
          <w:szCs w:val="24"/>
        </w:rPr>
        <w:t>.</w:t>
      </w:r>
      <w:bookmarkStart w:id="0" w:name="_GoBack"/>
      <w:bookmarkEnd w:id="0"/>
    </w:p>
    <w:p w:rsidR="00D82973" w:rsidRPr="00EE08AA" w:rsidRDefault="00EE08AA" w:rsidP="00EE08AA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EE08AA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52348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2348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2348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23486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EE08AA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EC145-BA83-411D-BE17-8DF890B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2018-05-21T04:22:00Z</dcterms:modified>
</cp:coreProperties>
</file>