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7C" w:rsidRPr="008D047C" w:rsidRDefault="008D047C" w:rsidP="008D047C">
      <w:pPr>
        <w:pStyle w:val="ac"/>
        <w:spacing w:line="360" w:lineRule="auto"/>
        <w:ind w:firstLine="709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«Л</w:t>
      </w:r>
      <w:r w:rsidRPr="008D047C">
        <w:rPr>
          <w:rFonts w:asciiTheme="minorHAnsi" w:hAnsiTheme="minorHAnsi"/>
          <w:b/>
          <w:sz w:val="28"/>
          <w:szCs w:val="28"/>
        </w:rPr>
        <w:t>ичный кабинет кадастрового инженера»</w:t>
      </w:r>
      <w:r>
        <w:rPr>
          <w:rFonts w:asciiTheme="minorHAnsi" w:hAnsiTheme="minorHAnsi"/>
          <w:b/>
          <w:sz w:val="28"/>
          <w:szCs w:val="28"/>
        </w:rPr>
        <w:t>: преимущества для всех</w:t>
      </w:r>
    </w:p>
    <w:p w:rsidR="008D047C" w:rsidRPr="00B279D3" w:rsidRDefault="008D047C" w:rsidP="008D047C">
      <w:pPr>
        <w:pStyle w:val="ac"/>
        <w:spacing w:line="360" w:lineRule="auto"/>
        <w:ind w:firstLine="709"/>
        <w:jc w:val="both"/>
        <w:rPr>
          <w:rFonts w:asciiTheme="minorHAnsi" w:hAnsiTheme="minorHAnsi"/>
        </w:rPr>
      </w:pPr>
      <w:r w:rsidRPr="00B279D3">
        <w:rPr>
          <w:rFonts w:asciiTheme="minorHAnsi" w:hAnsiTheme="minorHAnsi"/>
        </w:rPr>
        <w:t xml:space="preserve">На официальном </w:t>
      </w:r>
      <w:hyperlink r:id="rId8" w:history="1">
        <w:r w:rsidRPr="00B279D3">
          <w:rPr>
            <w:rStyle w:val="a9"/>
            <w:rFonts w:asciiTheme="minorHAnsi" w:hAnsiTheme="minorHAnsi"/>
          </w:rPr>
          <w:t>сайте Росреестра</w:t>
        </w:r>
      </w:hyperlink>
      <w:r w:rsidRPr="00B279D3">
        <w:rPr>
          <w:rFonts w:asciiTheme="minorHAnsi" w:hAnsiTheme="minorHAnsi"/>
        </w:rPr>
        <w:t xml:space="preserve"> открыт доступ к «Личному кабинету кадастрового инженера». Для работы на данном </w:t>
      </w:r>
      <w:proofErr w:type="gramStart"/>
      <w:r w:rsidRPr="00B279D3">
        <w:rPr>
          <w:rFonts w:asciiTheme="minorHAnsi" w:hAnsiTheme="minorHAnsi"/>
        </w:rPr>
        <w:t>сервисе</w:t>
      </w:r>
      <w:proofErr w:type="gramEnd"/>
      <w:r w:rsidRPr="00B279D3">
        <w:rPr>
          <w:rFonts w:asciiTheme="minorHAnsi" w:hAnsiTheme="minorHAnsi"/>
        </w:rPr>
        <w:t xml:space="preserve"> необходимо предварительно зарегистрироваться </w:t>
      </w:r>
      <w:hyperlink r:id="rId9" w:history="1">
        <w:r w:rsidRPr="00B279D3">
          <w:rPr>
            <w:rStyle w:val="a9"/>
            <w:rFonts w:asciiTheme="minorHAnsi" w:hAnsiTheme="minorHAnsi"/>
          </w:rPr>
          <w:t>на сайте госуслуг</w:t>
        </w:r>
      </w:hyperlink>
      <w:r w:rsidRPr="00B279D3">
        <w:rPr>
          <w:rFonts w:asciiTheme="minorHAnsi" w:hAnsiTheme="minorHAnsi"/>
        </w:rPr>
        <w:t xml:space="preserve">. </w:t>
      </w:r>
    </w:p>
    <w:p w:rsidR="008D047C" w:rsidRPr="00B279D3" w:rsidRDefault="008D047C" w:rsidP="008D047C">
      <w:pPr>
        <w:pStyle w:val="ac"/>
        <w:spacing w:line="360" w:lineRule="auto"/>
        <w:ind w:firstLine="709"/>
        <w:jc w:val="both"/>
        <w:rPr>
          <w:rFonts w:asciiTheme="minorHAnsi" w:hAnsiTheme="minorHAnsi"/>
        </w:rPr>
      </w:pPr>
      <w:r w:rsidRPr="00B279D3">
        <w:rPr>
          <w:rFonts w:asciiTheme="minorHAnsi" w:hAnsiTheme="minorHAnsi"/>
        </w:rPr>
        <w:t>Сервис призван сократить количество ошибок  кадастровых инженеров при подготовке технических и межевых планов.</w:t>
      </w:r>
    </w:p>
    <w:p w:rsidR="008D047C" w:rsidRPr="00B279D3" w:rsidRDefault="008D047C" w:rsidP="008D047C">
      <w:pPr>
        <w:pStyle w:val="ac"/>
        <w:spacing w:line="360" w:lineRule="auto"/>
        <w:ind w:firstLine="709"/>
        <w:jc w:val="both"/>
        <w:rPr>
          <w:rFonts w:asciiTheme="minorHAnsi" w:hAnsiTheme="minorHAnsi"/>
        </w:rPr>
      </w:pPr>
      <w:r w:rsidRPr="00B279D3">
        <w:rPr>
          <w:rFonts w:asciiTheme="minorHAnsi" w:hAnsiTheme="minorHAnsi"/>
        </w:rPr>
        <w:t>Электронный сервис «Личный кабинет кадастрового инженера» имеет ряд важных функций:</w:t>
      </w:r>
    </w:p>
    <w:p w:rsidR="008D047C" w:rsidRPr="00B279D3" w:rsidRDefault="008D047C" w:rsidP="008D047C">
      <w:pPr>
        <w:pStyle w:val="ac"/>
        <w:spacing w:line="360" w:lineRule="auto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– </w:t>
      </w:r>
      <w:r w:rsidRPr="00B279D3">
        <w:rPr>
          <w:rFonts w:asciiTheme="minorHAnsi" w:hAnsiTheme="minorHAnsi"/>
        </w:rPr>
        <w:t xml:space="preserve">предварительная проверка межевых и технических планов, карт и актов обследования в режиме </w:t>
      </w:r>
      <w:proofErr w:type="spellStart"/>
      <w:r w:rsidRPr="00B279D3">
        <w:rPr>
          <w:rFonts w:asciiTheme="minorHAnsi" w:hAnsiTheme="minorHAnsi"/>
        </w:rPr>
        <w:t>онлайн</w:t>
      </w:r>
      <w:proofErr w:type="spellEnd"/>
      <w:r w:rsidRPr="00B279D3">
        <w:rPr>
          <w:rFonts w:asciiTheme="minorHAnsi" w:hAnsiTheme="minorHAnsi"/>
        </w:rPr>
        <w:t>;</w:t>
      </w:r>
    </w:p>
    <w:p w:rsidR="008D047C" w:rsidRPr="00B279D3" w:rsidRDefault="008D047C" w:rsidP="008D047C">
      <w:pPr>
        <w:pStyle w:val="ac"/>
        <w:spacing w:line="360" w:lineRule="auto"/>
        <w:ind w:firstLine="709"/>
        <w:rPr>
          <w:rFonts w:asciiTheme="minorHAnsi" w:hAnsiTheme="minorHAnsi"/>
          <w:highlight w:val="yellow"/>
        </w:rPr>
      </w:pPr>
      <w:r w:rsidRPr="00B279D3">
        <w:rPr>
          <w:rFonts w:asciiTheme="minorHAnsi" w:hAnsiTheme="minorHAnsi"/>
        </w:rPr>
        <w:t>– проверка наличия пересечений границ земельного участка с границами других участков;</w:t>
      </w:r>
    </w:p>
    <w:p w:rsidR="008D047C" w:rsidRPr="00B279D3" w:rsidRDefault="008D047C" w:rsidP="008D047C">
      <w:pPr>
        <w:pStyle w:val="ac"/>
        <w:spacing w:line="360" w:lineRule="auto"/>
        <w:ind w:firstLine="709"/>
        <w:rPr>
          <w:rFonts w:asciiTheme="minorHAnsi" w:hAnsiTheme="minorHAnsi"/>
        </w:rPr>
      </w:pPr>
      <w:r w:rsidRPr="00B279D3">
        <w:rPr>
          <w:rFonts w:asciiTheme="minorHAnsi" w:hAnsiTheme="minorHAnsi"/>
        </w:rPr>
        <w:t xml:space="preserve">– статистика информационного взаимодействия кадастрового инженера с </w:t>
      </w:r>
      <w:proofErr w:type="spellStart"/>
      <w:r w:rsidRPr="00B279D3">
        <w:rPr>
          <w:rFonts w:asciiTheme="minorHAnsi" w:hAnsiTheme="minorHAnsi"/>
        </w:rPr>
        <w:t>Росреестром</w:t>
      </w:r>
      <w:proofErr w:type="spellEnd"/>
      <w:r w:rsidRPr="00B279D3">
        <w:rPr>
          <w:rFonts w:asciiTheme="minorHAnsi" w:hAnsiTheme="minorHAnsi"/>
        </w:rPr>
        <w:t xml:space="preserve">; </w:t>
      </w:r>
    </w:p>
    <w:p w:rsidR="008D047C" w:rsidRPr="00B279D3" w:rsidRDefault="008D047C" w:rsidP="008D047C">
      <w:pPr>
        <w:pStyle w:val="ac"/>
        <w:spacing w:line="360" w:lineRule="auto"/>
        <w:ind w:firstLine="709"/>
        <w:rPr>
          <w:rFonts w:asciiTheme="minorHAnsi" w:hAnsiTheme="minorHAnsi"/>
          <w:highlight w:val="yellow"/>
        </w:rPr>
      </w:pPr>
      <w:r w:rsidRPr="00B279D3">
        <w:rPr>
          <w:rFonts w:asciiTheme="minorHAnsi" w:hAnsiTheme="minorHAnsi"/>
        </w:rPr>
        <w:t>– хранение документов в электронном хранилище с присвоением уникального идентифицирующего номера (не более 3 месяцев).</w:t>
      </w:r>
    </w:p>
    <w:p w:rsidR="008D047C" w:rsidRDefault="008D047C" w:rsidP="008D047C">
      <w:pPr>
        <w:pStyle w:val="ac"/>
        <w:spacing w:line="360" w:lineRule="auto"/>
        <w:ind w:firstLine="709"/>
        <w:rPr>
          <w:rFonts w:asciiTheme="minorHAnsi" w:hAnsiTheme="minorHAnsi"/>
        </w:rPr>
      </w:pPr>
      <w:r w:rsidRPr="00B279D3">
        <w:rPr>
          <w:rFonts w:asciiTheme="minorHAnsi" w:hAnsiTheme="minorHAnsi"/>
        </w:rPr>
        <w:t xml:space="preserve">Также кадастровые инженеры в качестве результата работы могут передавать заказчикам </w:t>
      </w:r>
      <w:r w:rsidRPr="00B279D3">
        <w:rPr>
          <w:rFonts w:asciiTheme="minorHAnsi" w:hAnsiTheme="minorHAnsi"/>
          <w:bCs/>
        </w:rPr>
        <w:t>только уникальный идентифицирующий номер документа</w:t>
      </w:r>
      <w:r w:rsidRPr="00B279D3">
        <w:rPr>
          <w:rFonts w:asciiTheme="minorHAnsi" w:hAnsiTheme="minorHAnsi"/>
        </w:rPr>
        <w:t xml:space="preserve"> вместо дисковых или бумажных носителей. При его наличии заявитель может не предъявлять пакет документов, планы и карты на бумажных и электронных носителях. Кадастровый инженер в качестве результата работы сообщает заказчику УИН, необходимый для осуществления кадастрового учета. </w:t>
      </w:r>
    </w:p>
    <w:p w:rsidR="008D047C" w:rsidRPr="00B969E1" w:rsidRDefault="008D047C" w:rsidP="00B969E1">
      <w:pPr>
        <w:pStyle w:val="ac"/>
        <w:spacing w:line="360" w:lineRule="auto"/>
        <w:ind w:firstLine="709"/>
        <w:jc w:val="right"/>
        <w:rPr>
          <w:rFonts w:asciiTheme="minorHAnsi" w:hAnsiTheme="minorHAnsi"/>
          <w:i/>
          <w:sz w:val="20"/>
          <w:szCs w:val="20"/>
        </w:rPr>
      </w:pPr>
      <w:r w:rsidRPr="008D047C">
        <w:rPr>
          <w:rFonts w:asciiTheme="minorHAnsi" w:hAnsiTheme="minorHAnsi"/>
          <w:i/>
          <w:sz w:val="20"/>
          <w:szCs w:val="20"/>
        </w:rPr>
        <w:t xml:space="preserve">Материал предоставлен пресс-службой Кадастровой </w:t>
      </w:r>
      <w:r w:rsidR="00B969E1">
        <w:rPr>
          <w:rFonts w:asciiTheme="minorHAnsi" w:hAnsiTheme="minorHAnsi"/>
          <w:i/>
          <w:sz w:val="20"/>
          <w:szCs w:val="20"/>
        </w:rPr>
        <w:t>палаты по Новосибирской области.</w:t>
      </w:r>
    </w:p>
    <w:p w:rsidR="008D047C" w:rsidRPr="00B2749A" w:rsidRDefault="008D047C" w:rsidP="008D047C">
      <w:pPr>
        <w:rPr>
          <w:sz w:val="20"/>
          <w:szCs w:val="20"/>
        </w:rPr>
      </w:pP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D73128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D7312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D7312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6E73FF"/>
    <w:rsid w:val="007B12EB"/>
    <w:rsid w:val="00806C7D"/>
    <w:rsid w:val="00831045"/>
    <w:rsid w:val="00831792"/>
    <w:rsid w:val="00864160"/>
    <w:rsid w:val="008D047C"/>
    <w:rsid w:val="00A26900"/>
    <w:rsid w:val="00A7059D"/>
    <w:rsid w:val="00A8510D"/>
    <w:rsid w:val="00AF5AB7"/>
    <w:rsid w:val="00B94D63"/>
    <w:rsid w:val="00B969E1"/>
    <w:rsid w:val="00CB2D01"/>
    <w:rsid w:val="00D73128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6AA9D-8E67-4447-A8B3-CA9E67FB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37</cp:revision>
  <dcterms:created xsi:type="dcterms:W3CDTF">2016-04-07T02:40:00Z</dcterms:created>
  <dcterms:modified xsi:type="dcterms:W3CDTF">2017-11-27T03:38:00Z</dcterms:modified>
</cp:coreProperties>
</file>