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EE" w:rsidRPr="009A39DB" w:rsidRDefault="00FD6DEE" w:rsidP="00FD6DEE">
      <w:pPr>
        <w:pStyle w:val="a3"/>
        <w:spacing w:line="360" w:lineRule="auto"/>
        <w:ind w:right="57"/>
        <w:rPr>
          <w:sz w:val="24"/>
        </w:rPr>
      </w:pPr>
      <w:r w:rsidRPr="009A39DB">
        <w:rPr>
          <w:sz w:val="28"/>
          <w:szCs w:val="28"/>
        </w:rPr>
        <w:t>Осужден «телефонный мошенник»</w:t>
      </w:r>
    </w:p>
    <w:p w:rsidR="00FD6DEE" w:rsidRPr="009A39DB" w:rsidRDefault="00FD6DEE" w:rsidP="00FD6DEE">
      <w:pPr>
        <w:pStyle w:val="a3"/>
        <w:ind w:left="57" w:right="57" w:firstLine="651"/>
        <w:rPr>
          <w:sz w:val="28"/>
          <w:szCs w:val="28"/>
        </w:rPr>
      </w:pPr>
      <w:r w:rsidRPr="009A39DB">
        <w:rPr>
          <w:sz w:val="28"/>
          <w:szCs w:val="28"/>
        </w:rPr>
        <w:t xml:space="preserve">Новосибирский районный суд Новосибирской области 15.01.2015 вынес приговор в отношении 32 – </w:t>
      </w:r>
      <w:proofErr w:type="spellStart"/>
      <w:r w:rsidRPr="009A39DB">
        <w:rPr>
          <w:sz w:val="28"/>
          <w:szCs w:val="28"/>
        </w:rPr>
        <w:t>х</w:t>
      </w:r>
      <w:proofErr w:type="spellEnd"/>
      <w:r w:rsidRPr="009A39DB">
        <w:rPr>
          <w:sz w:val="28"/>
          <w:szCs w:val="28"/>
        </w:rPr>
        <w:t xml:space="preserve"> летнего Виталия Рыжкова, признав его виновным в совершении 26 преступлений, предусмотренных </w:t>
      </w:r>
      <w:proofErr w:type="gramStart"/>
      <w:r w:rsidRPr="009A39DB">
        <w:rPr>
          <w:sz w:val="28"/>
          <w:szCs w:val="28"/>
        </w:rPr>
        <w:t>ч</w:t>
      </w:r>
      <w:proofErr w:type="gramEnd"/>
      <w:r w:rsidRPr="009A39DB">
        <w:rPr>
          <w:sz w:val="28"/>
          <w:szCs w:val="28"/>
        </w:rPr>
        <w:t xml:space="preserve">. 3 ст. 30 УК РФ, ч. 2 ст. 159 УК РФ и одного преступления, предусмотренного ч. 2 ст. 159 УК РФ.  </w:t>
      </w:r>
    </w:p>
    <w:p w:rsidR="00FD6DEE" w:rsidRPr="009A39DB" w:rsidRDefault="00FD6DEE" w:rsidP="00FD6DEE">
      <w:pPr>
        <w:pStyle w:val="a3"/>
        <w:ind w:left="57" w:right="57" w:firstLine="651"/>
        <w:rPr>
          <w:sz w:val="28"/>
          <w:szCs w:val="28"/>
        </w:rPr>
      </w:pPr>
      <w:r w:rsidRPr="009A39DB">
        <w:rPr>
          <w:sz w:val="28"/>
          <w:szCs w:val="28"/>
        </w:rPr>
        <w:t xml:space="preserve">Суд установил, что ранее судимый Рыжков В., отбывая наказание в Федеральном казенном учреждении «Лечебно-исправительная колония № 10 Главного управления федеральной службы исполнения наказания Российской Федерации по Новосибирской области», в период времени с 10.04.2014 </w:t>
      </w:r>
      <w:proofErr w:type="gramStart"/>
      <w:r w:rsidRPr="009A39DB">
        <w:rPr>
          <w:sz w:val="28"/>
          <w:szCs w:val="28"/>
        </w:rPr>
        <w:t>по</w:t>
      </w:r>
      <w:proofErr w:type="gramEnd"/>
      <w:r w:rsidRPr="009A39DB">
        <w:rPr>
          <w:sz w:val="28"/>
          <w:szCs w:val="28"/>
        </w:rPr>
        <w:t xml:space="preserve"> 14.05.2014, пытался путем обмана похитить денежные средства 26 граждан, с причинением им значительного ущерба, похитил денежные средства одного гражданина, причинив ему значительный материальный ущерб. Так Рыжков В., используя имеющийся у него мобильный телефон, путем произвольного набора абонентских номеров телефонов граждан, звонил на стационарные телефоны, установленные в </w:t>
      </w:r>
      <w:proofErr w:type="gramStart"/>
      <w:r w:rsidRPr="009A39DB">
        <w:rPr>
          <w:sz w:val="28"/>
          <w:szCs w:val="28"/>
        </w:rPr>
        <w:t>г</w:t>
      </w:r>
      <w:proofErr w:type="gramEnd"/>
      <w:r w:rsidRPr="009A39DB">
        <w:rPr>
          <w:sz w:val="28"/>
          <w:szCs w:val="28"/>
        </w:rPr>
        <w:t xml:space="preserve">. Биробиджане и в одном из сёл Биробиджанского района. Рыжков В., искажая голос, выдавая себя за родственников потерпевших, сообщал им заведомо ложные сведения о совершенных преступлениях и о том, что он находится в полиции, а также сообщал, что передает трубку телефона сотруднику правоохранительных органов. </w:t>
      </w:r>
      <w:proofErr w:type="gramStart"/>
      <w:r w:rsidRPr="009A39DB">
        <w:rPr>
          <w:sz w:val="28"/>
          <w:szCs w:val="28"/>
        </w:rPr>
        <w:t>После чего Рыжков В. вновь искажая голос, намеренно меняя тон разговора, чтобы у потерпевших создалось впечатление, что в разговор вступает другой человек, представлялся сотрудниками правоохранительных органов с заранее вымышленными данными, подтверждая ранее им сообщенные заведомо ложные сведения о совершенном преступлении, под предлогом оказания содействия во избежание уголовной ответственности, просил заплатить деньги в различных суммах, которые варьировались от 10 000 руб</w:t>
      </w:r>
      <w:proofErr w:type="gramEnd"/>
      <w:r w:rsidRPr="009A39DB">
        <w:rPr>
          <w:sz w:val="28"/>
          <w:szCs w:val="28"/>
        </w:rPr>
        <w:t xml:space="preserve">. до 220 000 руб., перечислив их посредством терминала для оплаты сотовой связи на указанный им абонентский номер. Двадцать шесть потерпевших не поддались панике, дозвонились до своих родственников и, убедившись, что с ними все в порядке, догадались о намерениях преступника и не стали перечислять денежные средства, у одного потерпевшего Рыжков В. похитил 20 000 руб. </w:t>
      </w:r>
    </w:p>
    <w:p w:rsidR="00FD6DEE" w:rsidRPr="009A39DB" w:rsidRDefault="00FD6DEE" w:rsidP="00FD6DEE">
      <w:pPr>
        <w:tabs>
          <w:tab w:val="left" w:pos="8931"/>
        </w:tabs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9A39DB">
        <w:rPr>
          <w:rFonts w:ascii="Times New Roman" w:hAnsi="Times New Roman"/>
          <w:sz w:val="28"/>
          <w:szCs w:val="28"/>
        </w:rPr>
        <w:t xml:space="preserve">          Рыжков В. вину по предъявленному обвинению признал полностью, подтвердил свое ходатайство о рассмотрении дела в особом порядке без проведения судебного разбирательства.</w:t>
      </w:r>
    </w:p>
    <w:p w:rsidR="00FD6DEE" w:rsidRPr="009A39DB" w:rsidRDefault="00FD6DEE" w:rsidP="00FD6DEE">
      <w:pPr>
        <w:pStyle w:val="a3"/>
        <w:ind w:firstLine="708"/>
        <w:rPr>
          <w:color w:val="000000"/>
          <w:sz w:val="28"/>
          <w:szCs w:val="28"/>
        </w:rPr>
      </w:pPr>
      <w:r w:rsidRPr="009A39DB">
        <w:rPr>
          <w:color w:val="000000"/>
          <w:sz w:val="28"/>
          <w:szCs w:val="28"/>
        </w:rPr>
        <w:t xml:space="preserve">Суд </w:t>
      </w:r>
      <w:proofErr w:type="gramStart"/>
      <w:r w:rsidRPr="009A39DB">
        <w:rPr>
          <w:color w:val="000000"/>
          <w:sz w:val="28"/>
          <w:szCs w:val="28"/>
        </w:rPr>
        <w:t>согласился с правовой позицией</w:t>
      </w:r>
      <w:proofErr w:type="gramEnd"/>
      <w:r w:rsidRPr="009A39DB">
        <w:rPr>
          <w:color w:val="000000"/>
          <w:sz w:val="28"/>
          <w:szCs w:val="28"/>
        </w:rPr>
        <w:t xml:space="preserve"> государственного обвинителя, признал Рыжкова В. виновным и назначил ему наказание </w:t>
      </w:r>
      <w:r w:rsidRPr="009A39DB">
        <w:rPr>
          <w:sz w:val="28"/>
          <w:szCs w:val="28"/>
        </w:rPr>
        <w:t>в виде 3 лет 3 месяцев лишения свободы с отбытием наказания в исправительной колонии строгого режима</w:t>
      </w:r>
      <w:r w:rsidRPr="009A39DB">
        <w:rPr>
          <w:color w:val="000000"/>
          <w:sz w:val="28"/>
          <w:szCs w:val="28"/>
        </w:rPr>
        <w:t xml:space="preserve">. Приговор </w:t>
      </w:r>
      <w:r w:rsidR="00F341E7">
        <w:rPr>
          <w:color w:val="000000"/>
          <w:sz w:val="28"/>
          <w:szCs w:val="28"/>
        </w:rPr>
        <w:t>вступил в законную силу</w:t>
      </w:r>
      <w:r w:rsidRPr="009A39DB">
        <w:rPr>
          <w:color w:val="000000"/>
          <w:sz w:val="28"/>
          <w:szCs w:val="28"/>
        </w:rPr>
        <w:t>.</w:t>
      </w:r>
    </w:p>
    <w:p w:rsidR="00FD6DEE" w:rsidRDefault="00FD6DEE" w:rsidP="00FD6DEE">
      <w:pPr>
        <w:pStyle w:val="a3"/>
        <w:rPr>
          <w:color w:val="000000"/>
          <w:sz w:val="28"/>
          <w:szCs w:val="28"/>
        </w:rPr>
      </w:pPr>
    </w:p>
    <w:p w:rsidR="00982478" w:rsidRDefault="00FD6DEE" w:rsidP="00982478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E025A5">
        <w:rPr>
          <w:rFonts w:ascii="Times New Roman" w:hAnsi="Times New Roman"/>
          <w:color w:val="000000"/>
          <w:sz w:val="28"/>
          <w:szCs w:val="28"/>
        </w:rPr>
        <w:t xml:space="preserve">Помощник прокурора </w:t>
      </w:r>
    </w:p>
    <w:p w:rsidR="00495A9C" w:rsidRDefault="00982478" w:rsidP="00982478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Новосибирского </w:t>
      </w:r>
      <w:r w:rsidR="00FD6DEE" w:rsidRPr="00E025A5">
        <w:rPr>
          <w:rFonts w:ascii="Times New Roman" w:hAnsi="Times New Roman"/>
          <w:color w:val="000000"/>
          <w:sz w:val="28"/>
          <w:szCs w:val="28"/>
        </w:rPr>
        <w:t>района</w:t>
      </w:r>
    </w:p>
    <w:p w:rsidR="00982478" w:rsidRDefault="00495A9C" w:rsidP="00982478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юрист 3 класса</w:t>
      </w:r>
      <w:r w:rsidR="00FD6DEE" w:rsidRPr="00E025A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</w:p>
    <w:p w:rsidR="00FD6DEE" w:rsidRPr="00E025A5" w:rsidRDefault="00FD6DEE" w:rsidP="00982478">
      <w:pPr>
        <w:spacing w:after="0" w:line="240" w:lineRule="exact"/>
        <w:rPr>
          <w:rFonts w:ascii="Times New Roman" w:hAnsi="Times New Roman"/>
        </w:rPr>
      </w:pPr>
      <w:r w:rsidRPr="00E025A5">
        <w:rPr>
          <w:rFonts w:ascii="Times New Roman" w:hAnsi="Times New Roman"/>
          <w:color w:val="000000"/>
          <w:sz w:val="28"/>
          <w:szCs w:val="28"/>
        </w:rPr>
        <w:t>А.А. Паршина</w:t>
      </w:r>
    </w:p>
    <w:p w:rsidR="005F049E" w:rsidRDefault="005F049E"/>
    <w:sectPr w:rsidR="005F049E" w:rsidSect="00613D2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D6DEE"/>
    <w:rsid w:val="00206680"/>
    <w:rsid w:val="00495A9C"/>
    <w:rsid w:val="005F049E"/>
    <w:rsid w:val="00772C2F"/>
    <w:rsid w:val="00982478"/>
    <w:rsid w:val="00F341E7"/>
    <w:rsid w:val="00FD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6DEE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D6DEE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2293</Characters>
  <Application>Microsoft Office Word</Application>
  <DocSecurity>0</DocSecurity>
  <Lines>19</Lines>
  <Paragraphs>5</Paragraphs>
  <ScaleCrop>false</ScaleCrop>
  <Company>Hewlett-Packard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2015-05-21T16:37:00Z</dcterms:created>
  <dcterms:modified xsi:type="dcterms:W3CDTF">2015-05-31T10:08:00Z</dcterms:modified>
</cp:coreProperties>
</file>