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78B" w:rsidRPr="00791599" w:rsidRDefault="00606259" w:rsidP="00606259">
      <w:pPr>
        <w:pStyle w:val="a5"/>
        <w:jc w:val="both"/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</w:rPr>
      </w:pPr>
      <w:r w:rsidRPr="00791599"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</w:rPr>
        <w:t>Рейдовое мероприятие «</w:t>
      </w:r>
      <w:proofErr w:type="spellStart"/>
      <w:r w:rsidRPr="00791599"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</w:rPr>
        <w:t>Автокресло</w:t>
      </w:r>
      <w:proofErr w:type="spellEnd"/>
      <w:r w:rsidRPr="00791599"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</w:rPr>
        <w:t xml:space="preserve"> - юному пассажиру!» провели сотрудники </w:t>
      </w:r>
      <w:r w:rsidR="00791599" w:rsidRPr="00791599"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</w:rPr>
        <w:t>ГИБДД</w:t>
      </w:r>
      <w:r w:rsidR="00791599"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</w:rPr>
        <w:t xml:space="preserve"> </w:t>
      </w:r>
      <w:r w:rsidR="00791599" w:rsidRPr="00791599"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</w:rPr>
        <w:t xml:space="preserve"> </w:t>
      </w:r>
      <w:r w:rsidRPr="00791599"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</w:rPr>
        <w:t>Новосибирской</w:t>
      </w:r>
      <w:r w:rsidR="00791599"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</w:rPr>
        <w:t xml:space="preserve"> области</w:t>
      </w:r>
      <w:r w:rsidRPr="00791599"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</w:rPr>
        <w:t xml:space="preserve">  </w:t>
      </w:r>
    </w:p>
    <w:p w:rsidR="003B478B" w:rsidRPr="00791599" w:rsidRDefault="003B478B" w:rsidP="00606259">
      <w:pPr>
        <w:pStyle w:val="a5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</w:rPr>
      </w:pPr>
    </w:p>
    <w:p w:rsidR="00606259" w:rsidRPr="00791599" w:rsidRDefault="003B478B" w:rsidP="00606259">
      <w:pPr>
        <w:pStyle w:val="a5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</w:rPr>
      </w:pPr>
      <w:r w:rsidRPr="00791599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     </w:t>
      </w:r>
      <w:r w:rsidR="00606259" w:rsidRPr="00791599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В рамках комплексного профилактического мероприятия «Дети – пассажиры!» сотрудники Новосибирской Госавтоинспекции предприняли  ряд мер  по  предупреждению дорожно-транспортных происшествий с участием юных пассажиров автотранспорта. </w:t>
      </w:r>
    </w:p>
    <w:p w:rsidR="00B1582B" w:rsidRPr="00791599" w:rsidRDefault="00606259" w:rsidP="00606259">
      <w:pPr>
        <w:pStyle w:val="a5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</w:rPr>
      </w:pPr>
      <w:r w:rsidRPr="00791599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     </w:t>
      </w:r>
      <w:r w:rsidR="00791599" w:rsidRPr="00791599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  <w:r w:rsidRPr="00791599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Пристальное внимание направлено экипажей ДПС на соблюдение водителями правил перевозки несовершеннолетних детей  в салоне автомобиля, а также в автобусах при перевозке </w:t>
      </w:r>
      <w:r w:rsidR="00CA2A73" w:rsidRPr="00791599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организованных </w:t>
      </w:r>
      <w:r w:rsidRPr="00791599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групп детей</w:t>
      </w:r>
      <w:r w:rsidR="00B1582B" w:rsidRPr="00791599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. Ежедневно сотрудники ГИБДД выявляют более сотни нарушителей, большинство из которых являются безответственными родителями, которые не используют детские удерживающие устройства, ремни безопасности и подвергают этим своих детей получить серьезные травмы в случае возможной </w:t>
      </w:r>
      <w:proofErr w:type="spellStart"/>
      <w:r w:rsidR="00B1582B" w:rsidRPr="00791599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автоаварии</w:t>
      </w:r>
      <w:proofErr w:type="spellEnd"/>
      <w:r w:rsidR="00B1582B" w:rsidRPr="00791599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. </w:t>
      </w:r>
    </w:p>
    <w:p w:rsidR="00791599" w:rsidRPr="00791599" w:rsidRDefault="00B1582B" w:rsidP="00606259">
      <w:pPr>
        <w:pStyle w:val="a5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</w:rPr>
      </w:pPr>
      <w:r w:rsidRPr="00791599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       </w:t>
      </w:r>
      <w:r w:rsidR="00CA2A73" w:rsidRPr="00791599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С целью профилактики и разъяснения требований п.п. 22.9 ПДД РФ сотрудники Госавтоинспекции вместе с активистами из школьного отряда «ЮИД»  села Кубовая  Новосибирского района организовали и провели акцию «</w:t>
      </w:r>
      <w:proofErr w:type="spellStart"/>
      <w:r w:rsidR="00CA2A73" w:rsidRPr="00791599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Автокресло</w:t>
      </w:r>
      <w:proofErr w:type="spellEnd"/>
      <w:r w:rsidR="00CA2A73" w:rsidRPr="00791599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– юному пассажиру!». Участники  акции рассказали водителям о </w:t>
      </w:r>
      <w:r w:rsidR="00791599" w:rsidRPr="00791599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необходимости обязательного использования детских удерживающих устройств при перевозке малолетних детей и школьников, о типичных тяжелых  автодорожных травмах юных пассажиров.   </w:t>
      </w:r>
      <w:r w:rsidR="00CA2A73" w:rsidRPr="00791599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</w:t>
      </w:r>
    </w:p>
    <w:p w:rsidR="00CA2A73" w:rsidRPr="002D6BE3" w:rsidRDefault="00791599" w:rsidP="002D6BE3">
      <w:pPr>
        <w:pStyle w:val="a5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</w:rPr>
      </w:pPr>
      <w:r w:rsidRPr="002D6BE3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       Теперь п.22.9 ПДД РФ изложен в следующей редакции:   </w:t>
      </w:r>
      <w:r w:rsidR="00CA2A73" w:rsidRPr="002D6BE3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 xml:space="preserve">  </w:t>
      </w:r>
    </w:p>
    <w:p w:rsidR="00CA2A73" w:rsidRPr="002D6BE3" w:rsidRDefault="00791599" w:rsidP="002D6BE3">
      <w:pPr>
        <w:pStyle w:val="a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D6BE3">
        <w:rPr>
          <w:rFonts w:ascii="Times New Roman" w:hAnsi="Times New Roman" w:cs="Times New Roman"/>
          <w:color w:val="000000"/>
          <w:sz w:val="26"/>
          <w:szCs w:val="26"/>
        </w:rPr>
        <w:t xml:space="preserve">        «</w:t>
      </w:r>
      <w:r w:rsidR="00CA2A73" w:rsidRPr="002D6BE3">
        <w:rPr>
          <w:rFonts w:ascii="Times New Roman" w:hAnsi="Times New Roman" w:cs="Times New Roman"/>
          <w:color w:val="000000"/>
          <w:sz w:val="26"/>
          <w:szCs w:val="26"/>
        </w:rPr>
        <w:t>Перевозка детей в возрасте младше 7 лет в легковом автомобиле и кабине грузового автомобиля, конструкцией которых предусмотрены ремни безопасности, должна осуществляться с использованием детских удерживающих систем (устройств), соответствующих весу и росту ребенка.</w:t>
      </w:r>
    </w:p>
    <w:p w:rsidR="00CA2A73" w:rsidRPr="002D6BE3" w:rsidRDefault="00CA2A73" w:rsidP="002D6BE3">
      <w:pPr>
        <w:pStyle w:val="a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D6BE3">
        <w:rPr>
          <w:rFonts w:ascii="Times New Roman" w:hAnsi="Times New Roman" w:cs="Times New Roman"/>
          <w:color w:val="000000"/>
          <w:sz w:val="26"/>
          <w:szCs w:val="26"/>
        </w:rPr>
        <w:t xml:space="preserve">        Перевозка детей в возрасте от 7 до 11 лет (включительно) в легковом автомобиле и кабине грузового автомобиля, конструкцией которых предусмотрены ремни безопасности, должна осуществляться с использованием детских удерживающих систем (устройств), соответствующих весу и росту ребенка, или с использованием ремней безопасности, а на переднем сиденье легкового автомобиля – только с использованием детских удерживающих систем (устройств), соответствующих весу и росту ребенка.</w:t>
      </w:r>
    </w:p>
    <w:p w:rsidR="00CA2A73" w:rsidRPr="002D6BE3" w:rsidRDefault="00791599" w:rsidP="002D6BE3">
      <w:pPr>
        <w:pStyle w:val="a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D6BE3"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="00CA2A73" w:rsidRPr="002D6BE3">
        <w:rPr>
          <w:rFonts w:ascii="Times New Roman" w:hAnsi="Times New Roman" w:cs="Times New Roman"/>
          <w:color w:val="000000"/>
          <w:sz w:val="26"/>
          <w:szCs w:val="26"/>
        </w:rPr>
        <w:t>Запрещается перевозить детей в возрасте младше 12 лет на заднем сиденье мотоцикла».</w:t>
      </w:r>
    </w:p>
    <w:p w:rsidR="002D6BE3" w:rsidRDefault="00791599" w:rsidP="002D6BE3">
      <w:pPr>
        <w:pStyle w:val="a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D6BE3">
        <w:rPr>
          <w:rFonts w:ascii="Times New Roman" w:hAnsi="Times New Roman" w:cs="Times New Roman"/>
          <w:color w:val="000000"/>
          <w:sz w:val="26"/>
          <w:szCs w:val="26"/>
        </w:rPr>
        <w:t xml:space="preserve">          Кроме того </w:t>
      </w:r>
      <w:r w:rsidR="002D6BE3">
        <w:rPr>
          <w:rFonts w:ascii="Times New Roman" w:hAnsi="Times New Roman" w:cs="Times New Roman"/>
          <w:color w:val="000000"/>
          <w:sz w:val="26"/>
          <w:szCs w:val="26"/>
        </w:rPr>
        <w:t>всем водителям, а также пешеходам взрослым и подросткам напомнили несколько мер безопасности для юных пассажиров:</w:t>
      </w:r>
    </w:p>
    <w:p w:rsidR="003B478B" w:rsidRDefault="002D6BE3" w:rsidP="002D6BE3">
      <w:pPr>
        <w:pStyle w:val="a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 не разрешайте ребенку самостоятельно отстегивать  ремни безопасности, вставать  во время движения автомобиля;</w:t>
      </w:r>
    </w:p>
    <w:p w:rsidR="002D6BE3" w:rsidRDefault="002D6BE3" w:rsidP="002D6BE3">
      <w:pPr>
        <w:pStyle w:val="a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E82CF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не разрешайте выглядывать с головой из окна, выставлять из окон руки и предметы;</w:t>
      </w:r>
    </w:p>
    <w:p w:rsidR="002D6BE3" w:rsidRDefault="002D6BE3" w:rsidP="002D6BE3">
      <w:pPr>
        <w:pStyle w:val="a5"/>
        <w:jc w:val="both"/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</w:rPr>
        <w:t>н</w:t>
      </w:r>
      <w:r w:rsidRPr="00791599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</w:rPr>
        <w:t>е разрешайте ребёнку открывать двери</w:t>
      </w:r>
      <w:r w:rsidR="00E82CF3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</w:rPr>
        <w:t xml:space="preserve"> до полной остановки автомобиля, лучше  двери </w:t>
      </w:r>
      <w:r w:rsidRPr="00791599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</w:rPr>
        <w:t xml:space="preserve"> заблокирова</w:t>
      </w:r>
      <w:r w:rsidR="00E82CF3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</w:rPr>
        <w:t>ть;</w:t>
      </w:r>
    </w:p>
    <w:p w:rsidR="00E82CF3" w:rsidRDefault="00E82CF3" w:rsidP="002D6BE3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приучайте ребенка выходить из машины только со стороны тротуара или обочины;</w:t>
      </w:r>
    </w:p>
    <w:p w:rsidR="00E82CF3" w:rsidRDefault="00E82CF3" w:rsidP="002D6BE3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объясняйте детям, почему опасно отвлекать водителя во время движения;</w:t>
      </w:r>
    </w:p>
    <w:p w:rsidR="00E82CF3" w:rsidRPr="00791599" w:rsidRDefault="00E82CF3" w:rsidP="002D6BE3">
      <w:pPr>
        <w:pStyle w:val="a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во время  стоянки не оставляйте малолетних детей в автомобиле без взрослого человека.</w:t>
      </w:r>
    </w:p>
    <w:p w:rsidR="002D6BE3" w:rsidRPr="002D6BE3" w:rsidRDefault="002D6BE3" w:rsidP="002D6BE3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3B478B" w:rsidRPr="00E82CF3" w:rsidRDefault="00E82CF3" w:rsidP="002D6BE3">
      <w:pPr>
        <w:pStyle w:val="a5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82CF3">
        <w:rPr>
          <w:rFonts w:ascii="Times New Roman" w:hAnsi="Times New Roman" w:cs="Times New Roman"/>
          <w:i/>
          <w:sz w:val="26"/>
          <w:szCs w:val="26"/>
        </w:rPr>
        <w:t>Группа по пропаганде Полка ДПС ГИБДД ГУ МВД России по Новосибирской области</w:t>
      </w:r>
      <w:r w:rsidR="003B478B" w:rsidRPr="00E82CF3">
        <w:rPr>
          <w:rFonts w:ascii="Times New Roman" w:hAnsi="Times New Roman" w:cs="Times New Roman"/>
          <w:i/>
          <w:sz w:val="26"/>
          <w:szCs w:val="26"/>
        </w:rPr>
        <w:t> </w:t>
      </w:r>
    </w:p>
    <w:p w:rsidR="00DE052E" w:rsidRPr="00606259" w:rsidRDefault="00DE052E" w:rsidP="0060625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DE052E" w:rsidRPr="00606259" w:rsidSect="0079159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33906"/>
    <w:multiLevelType w:val="multilevel"/>
    <w:tmpl w:val="D29C4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3B478B"/>
    <w:rsid w:val="002D6BE3"/>
    <w:rsid w:val="003B478B"/>
    <w:rsid w:val="00606259"/>
    <w:rsid w:val="00791599"/>
    <w:rsid w:val="00B1582B"/>
    <w:rsid w:val="00CA2A73"/>
    <w:rsid w:val="00DE052E"/>
    <w:rsid w:val="00E82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3B478B"/>
    <w:pPr>
      <w:spacing w:before="100" w:beforeAutospacing="1" w:after="100" w:afterAutospacing="1"/>
    </w:pPr>
  </w:style>
  <w:style w:type="paragraph" w:styleId="a3">
    <w:name w:val="Normal (Web)"/>
    <w:basedOn w:val="a"/>
    <w:rsid w:val="003B478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B478B"/>
  </w:style>
  <w:style w:type="character" w:styleId="a4">
    <w:name w:val="Strong"/>
    <w:basedOn w:val="a0"/>
    <w:qFormat/>
    <w:rsid w:val="003B478B"/>
    <w:rPr>
      <w:b/>
      <w:bCs/>
    </w:rPr>
  </w:style>
  <w:style w:type="paragraph" w:styleId="a5">
    <w:name w:val="No Spacing"/>
    <w:uiPriority w:val="1"/>
    <w:qFormat/>
    <w:rsid w:val="006062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Propaganda</dc:creator>
  <cp:keywords/>
  <dc:description/>
  <cp:lastModifiedBy>Propaganda</cp:lastModifiedBy>
  <cp:revision>2</cp:revision>
  <dcterms:created xsi:type="dcterms:W3CDTF">2017-07-19T08:53:00Z</dcterms:created>
  <dcterms:modified xsi:type="dcterms:W3CDTF">2017-07-19T12:36:00Z</dcterms:modified>
</cp:coreProperties>
</file>