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left"/>
        <w:rPr>
          <w:rFonts w:ascii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/>
          <w:b/>
          <w:bCs/>
          <w:sz w:val="24"/>
          <w:szCs w:val="24"/>
        </w:rPr>
        <w:t>«Внимание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!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аникулы!»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предупреждали ЮИДовцы и Госавтоинспекторы водителей посёлка Садовый</w:t>
      </w:r>
      <w:bookmarkEnd w:id="0"/>
    </w:p>
    <w:p>
      <w:pPr>
        <w:pStyle w:val="6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>
      <w:pPr>
        <w:pStyle w:val="6"/>
        <w:tabs>
          <w:tab w:val="left" w:pos="660"/>
        </w:tabs>
        <w:ind w:left="0" w:leftChars="0" w:firstLine="660" w:firstLineChars="2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17 октября 2017 года  в соответствии с Планом работы по пропаганде основ безопасности и правил дорожного движения среди детей и учащейся молодёжи, в рамках целевых профилактических мероприятий «Внимание</w:t>
      </w:r>
      <w:r>
        <w:rPr>
          <w:rFonts w:ascii="Times New Roman" w:hAnsi="Times New Roman"/>
          <w:sz w:val="24"/>
          <w:szCs w:val="24"/>
          <w:lang w:val="ru-RU"/>
        </w:rPr>
        <w:t>!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</w:t>
      </w:r>
      <w:r>
        <w:rPr>
          <w:rFonts w:ascii="Times New Roman" w:hAnsi="Times New Roman"/>
          <w:sz w:val="24"/>
          <w:szCs w:val="24"/>
        </w:rPr>
        <w:t>аникулы!» группой по пропаганде  полка ДПС ГИБДД ГУ МВД России по Новосибирской области совместно с отрядом «ЮИД» МБОУ-Пашинская СШ №70 на территории п</w:t>
      </w:r>
      <w:r>
        <w:rPr>
          <w:rFonts w:ascii="Times New Roman" w:hAnsi="Times New Roman"/>
          <w:sz w:val="24"/>
          <w:szCs w:val="24"/>
          <w:lang w:val="ru-RU"/>
        </w:rPr>
        <w:t>осёлка</w:t>
      </w:r>
      <w:r>
        <w:rPr>
          <w:rFonts w:ascii="Times New Roman" w:hAnsi="Times New Roman"/>
          <w:sz w:val="24"/>
          <w:szCs w:val="24"/>
        </w:rPr>
        <w:t xml:space="preserve"> Садовый проведена профилактическая акция «Внимание! Каникулы! На дороге дети!».</w:t>
      </w:r>
    </w:p>
    <w:p>
      <w:pPr>
        <w:pStyle w:val="6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акции проведена информационно-разъяснительная работа среди участников дорожного движения о причинах ДТП с участием пешеходов, напомнили пешеходам о необходимости соблюдения ПДД при переходе проезжей части, об использовании светоотражающих элементов на одежде, сумках, водителям о соблюдении скоростного режима вблизи расположения детских учреждений, о правилах проезда зоны пешеходного перехода. Всем участникам вручены листовки-памятки  «Спасённая жизнь на вашем счету!», «Проверь свои штрафы. Гос. услуги» </w:t>
      </w:r>
    </w:p>
    <w:p>
      <w:pPr>
        <w:pStyle w:val="6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Роздано 100 ед. наглядной агитации.</w:t>
      </w:r>
    </w:p>
    <w:p>
      <w:pPr>
        <w:pStyle w:val="6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>
      <w:pPr>
        <w:pStyle w:val="6"/>
        <w:tabs>
          <w:tab w:val="left" w:pos="709"/>
        </w:tabs>
        <w:ind w:left="0" w:leftChars="0" w:firstLine="0" w:firstLineChars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Г</w:t>
      </w:r>
      <w:r>
        <w:rPr>
          <w:rFonts w:ascii="Times New Roman" w:hAnsi="Times New Roman"/>
          <w:sz w:val="24"/>
          <w:szCs w:val="24"/>
        </w:rPr>
        <w:t>рупп</w:t>
      </w:r>
      <w:r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</w:rPr>
        <w:t xml:space="preserve"> по пропаганде  полка ДПС ГИБДД ГУ МВД России по Новосибирской области</w:t>
      </w: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4730F"/>
    <w:rsid w:val="00447518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21E44"/>
    <w:rsid w:val="006262FE"/>
    <w:rsid w:val="0063018A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23C9"/>
    <w:rsid w:val="007C7FA4"/>
    <w:rsid w:val="00803619"/>
    <w:rsid w:val="00815471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948D8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3D256006"/>
    <w:rsid w:val="61747A2B"/>
    <w:rsid w:val="7A5500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Без интервала1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qFormat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7704DE-5B92-4979-B465-3DF34DE3D6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330</Words>
  <Characters>1886</Characters>
  <Lines>15</Lines>
  <Paragraphs>4</Paragraphs>
  <TotalTime>0</TotalTime>
  <ScaleCrop>false</ScaleCrop>
  <LinksUpToDate>false</LinksUpToDate>
  <CharactersWithSpaces>2212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2017-10-11T05:16:00Z</dcterms:created>
  <dc:creator>Олга</dc:creator>
  <cp:lastModifiedBy>Admin</cp:lastModifiedBy>
  <cp:lastPrinted>2017-10-18T02:14:00Z</cp:lastPrinted>
  <dcterms:modified xsi:type="dcterms:W3CDTF">2017-10-18T17:05:52Z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