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553" w:rsidRDefault="00DC7B35" w:rsidP="00DC7B3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«</w:t>
      </w:r>
      <w:r w:rsidR="005D5553" w:rsidRPr="00DC7B3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Ватрушка» попала в ДТП в Новосибирско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 районе</w:t>
      </w:r>
    </w:p>
    <w:p w:rsidR="00DC7B35" w:rsidRPr="00DC7B35" w:rsidRDefault="00DC7B35" w:rsidP="00DC7B3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5D5553" w:rsidRPr="00DC7B35" w:rsidRDefault="00DC7B35" w:rsidP="00DD7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февраля около 23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вечера 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поселке Садовый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 района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зарегистрировано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D5553"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орожно-транспортное происшествие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погиб молодой человек</w:t>
      </w:r>
      <w:r w:rsidR="005D5553"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установили сотрудники полиции, 24-летний водитель автомобиля ВАЗ катал на </w:t>
      </w:r>
      <w:r w:rsidR="00DD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надувной </w:t>
      </w:r>
      <w:r w:rsidR="005D5553"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«ватрушке» гостя из Венгеровского района. На улице Березовой буксируемый на гибкой сцепке надувной «прицеп» выехал на полосу встречного движения, и его пассажир попал под колеса грузового «Хово». От полученных травм 22-летний молодой человек скончался на месте.</w:t>
      </w:r>
    </w:p>
    <w:p w:rsidR="005D5553" w:rsidRPr="00DC7B35" w:rsidRDefault="005D5553" w:rsidP="00DD77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проверяются все обстоятельства случившегося, по факту ДТП ведется доследственная проверка. Уже установлено, что водитель управлял ВАЗом в состоянии алкогольного опьянения.</w:t>
      </w:r>
    </w:p>
    <w:p w:rsidR="00A60DA8" w:rsidRPr="00DC7B35" w:rsidRDefault="00A60DA8" w:rsidP="00DD7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 подобные ДТП уже случались. Последний такой случай был в Искитимском районе 8 декабря прошлого года. Тогда серьезные травмы получил 15-летний подросток, которого </w:t>
      </w:r>
      <w:r w:rsidR="00DD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</w:t>
      </w:r>
      <w:r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катали на надувной «</w:t>
      </w:r>
      <w:r w:rsidR="00DD77B2"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ватрушке</w:t>
      </w:r>
      <w:r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привязанной к автомобилю. </w:t>
      </w:r>
    </w:p>
    <w:p w:rsidR="00A10111" w:rsidRDefault="00A60DA8" w:rsidP="00DD7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</w:t>
      </w:r>
      <w:r w:rsidR="00DC7B35"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22 февраля,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инспекторы группы по пропаганды </w:t>
      </w:r>
      <w:r w:rsidR="00DC7B35"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полка ДПС ГИБДД ГУ МВД 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C7B35"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оссии по Новосибирской области, 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возвращаясь с </w:t>
      </w:r>
      <w:r w:rsidR="00DC7B35" w:rsidRPr="00DC7B35">
        <w:rPr>
          <w:rFonts w:ascii="Times New Roman" w:hAnsi="Times New Roman" w:cs="Times New Roman"/>
          <w:color w:val="000000"/>
          <w:sz w:val="28"/>
          <w:szCs w:val="28"/>
        </w:rPr>
        <w:t>соревнования </w:t>
      </w:r>
      <w:r w:rsidR="00DD77B2">
        <w:rPr>
          <w:rFonts w:ascii="Times New Roman" w:hAnsi="Times New Roman" w:cs="Times New Roman"/>
          <w:color w:val="000000"/>
          <w:sz w:val="28"/>
          <w:szCs w:val="28"/>
        </w:rPr>
        <w:t>по а</w:t>
      </w:r>
      <w:r w:rsidR="00DC7B35" w:rsidRPr="00DC7B35">
        <w:rPr>
          <w:rFonts w:ascii="Times New Roman" w:hAnsi="Times New Roman" w:cs="Times New Roman"/>
          <w:color w:val="000000"/>
          <w:sz w:val="28"/>
          <w:szCs w:val="28"/>
        </w:rPr>
        <w:t>втомотомногоборь</w:t>
      </w:r>
      <w:r w:rsidR="00DD77B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C7B35" w:rsidRPr="00DC7B35"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проводимого </w:t>
      </w:r>
      <w:r w:rsidR="00E835D4">
        <w:rPr>
          <w:rFonts w:ascii="Times New Roman" w:hAnsi="Times New Roman" w:cs="Times New Roman"/>
          <w:color w:val="000000"/>
          <w:sz w:val="28"/>
          <w:szCs w:val="28"/>
        </w:rPr>
        <w:t>на базовой площадке СПО</w:t>
      </w:r>
      <w:r w:rsidR="00DC7B35" w:rsidRPr="00DC7B35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Новосибирского Государственного аграрного университета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заметили аналогичную ситуацию. Молодой 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управляя иномаркой,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 на</w:t>
      </w:r>
      <w:r w:rsidR="00DD7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надувной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«ватрушке» по дорогам о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бщего пользовния с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здольное своего д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«мотылялся» из стороны в стороны за автомобилем, то и дело только успевая уварачиваться то от своего «извозчика», то от встречных автомобилей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Пройти мимо вопиющего нарушения 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Госавтоинспекторы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могли. 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 начав преследование, о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становили нарушителя, проверили д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кументы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Оказалось, что водитель всего-то десять</w:t>
      </w:r>
      <w:r w:rsidR="00E835D4"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 как за рулём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Инспекторы по пропаганде 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пр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филактическую беседу и с большим удивлением отметили, что водитель</w:t>
      </w:r>
      <w:r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понима</w:t>
      </w:r>
      <w:r w:rsidRPr="00DC7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насколько это опасно. 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Оправдывая свой поступок тем, что он неоднократно видел, как то же самое делают и другие водители, </w:t>
      </w:r>
      <w:r w:rsidR="00A1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катая,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A1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 образом</w:t>
      </w:r>
      <w:r w:rsidR="00A1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детей! </w:t>
      </w:r>
    </w:p>
    <w:p w:rsidR="00E835D4" w:rsidRDefault="00A60DA8" w:rsidP="00DD7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«Ватрушка» в любом случае составляет опасность, даже если кататься с горки, если не придерживаться правил безопасности, можно получить травму. А если это связано с автомобилем – это всегда </w:t>
      </w:r>
      <w:r w:rsidR="00E835D4"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высокий </w:t>
      </w:r>
      <w:r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попадания в ДТП</w:t>
      </w:r>
      <w:r w:rsidR="00E83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6006" w:rsidRDefault="00DD77B2" w:rsidP="00DD77B2">
      <w:pPr>
        <w:spacing w:after="0" w:line="240" w:lineRule="auto"/>
        <w:ind w:firstLine="709"/>
        <w:jc w:val="both"/>
        <w:rPr>
          <w:rFonts w:ascii="Georgia" w:hAnsi="Georgia"/>
          <w:color w:val="33333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="00A60DA8"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родители, ребята! Не рискуйте своими жизнями понапрасну! Развлекайтесь</w:t>
      </w:r>
      <w:r w:rsidR="00A60DA8"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подальше от дороги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специально отведённых местах.</w:t>
      </w:r>
      <w:r w:rsidR="00A60DA8"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A60DA8"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 вам сохранить свою жизнь и здоровье</w:t>
      </w:r>
      <w:r w:rsidR="00A60DA8" w:rsidRPr="00A60D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6006" w:rsidRPr="00516006">
        <w:rPr>
          <w:rFonts w:ascii="Georgia" w:hAnsi="Georgia"/>
          <w:color w:val="333333"/>
          <w:shd w:val="clear" w:color="auto" w:fill="FFFFFF"/>
        </w:rPr>
        <w:t xml:space="preserve"> </w:t>
      </w:r>
    </w:p>
    <w:p w:rsidR="00A60DA8" w:rsidRPr="00516006" w:rsidRDefault="00516006" w:rsidP="00DD77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006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что русский тюбинг или санки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1600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516006">
        <w:rPr>
          <w:rFonts w:ascii="Times New Roman" w:hAnsi="Times New Roman" w:cs="Times New Roman"/>
          <w:sz w:val="28"/>
          <w:szCs w:val="28"/>
          <w:shd w:val="clear" w:color="auto" w:fill="FFFFFF"/>
        </w:rPr>
        <w:t>ватрушки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516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используются в зимнее время года для катания с гор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5160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D77B2" w:rsidRDefault="00DD77B2" w:rsidP="00DC7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539" w:rsidRPr="00DD77B2" w:rsidRDefault="00DD77B2" w:rsidP="00DD77B2">
      <w:pPr>
        <w:spacing w:after="0" w:line="240" w:lineRule="auto"/>
        <w:jc w:val="right"/>
        <w:rPr>
          <w:i/>
          <w:sz w:val="24"/>
          <w:szCs w:val="24"/>
        </w:rPr>
      </w:pPr>
      <w:r w:rsidRPr="00DD77B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Группа по пропаганды полка ДПС ГИБДД ГУ МВД России по Новосибирской области</w:t>
      </w:r>
    </w:p>
    <w:sectPr w:rsidR="00322539" w:rsidRPr="00DD77B2" w:rsidSect="00322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5553"/>
    <w:rsid w:val="000A4AB1"/>
    <w:rsid w:val="00322539"/>
    <w:rsid w:val="00516006"/>
    <w:rsid w:val="005D5553"/>
    <w:rsid w:val="006C13E0"/>
    <w:rsid w:val="00A10111"/>
    <w:rsid w:val="00A60DA8"/>
    <w:rsid w:val="00CE0795"/>
    <w:rsid w:val="00DC7B35"/>
    <w:rsid w:val="00DD77B2"/>
    <w:rsid w:val="00E8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39"/>
  </w:style>
  <w:style w:type="paragraph" w:styleId="1">
    <w:name w:val="heading 1"/>
    <w:basedOn w:val="a"/>
    <w:link w:val="10"/>
    <w:uiPriority w:val="9"/>
    <w:qFormat/>
    <w:rsid w:val="005D5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5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DA8"/>
  </w:style>
  <w:style w:type="character" w:styleId="a4">
    <w:name w:val="Hyperlink"/>
    <w:basedOn w:val="a0"/>
    <w:uiPriority w:val="99"/>
    <w:semiHidden/>
    <w:unhideWhenUsed/>
    <w:rsid w:val="00A60D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6</cp:revision>
  <dcterms:created xsi:type="dcterms:W3CDTF">2017-02-22T15:22:00Z</dcterms:created>
  <dcterms:modified xsi:type="dcterms:W3CDTF">2017-02-22T16:33:00Z</dcterms:modified>
</cp:coreProperties>
</file>