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37" w:rsidRPr="00CA4711" w:rsidRDefault="00C248F3" w:rsidP="008A4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F3">
        <w:rPr>
          <w:noProof/>
        </w:rPr>
        <w:pict>
          <v:rect id="_x0000_s1026" style="position:absolute;left:0;text-align:left;margin-left:1146.3pt;margin-top:0;width:231.05pt;height:220.8pt;rotation:-360;z-index:251658240;mso-position-horizontal:right;mso-position-horizontal-relative:margin;mso-position-vertical:top;mso-position-vertical-relative:margin" o:allowincell="f" filled="f" fillcolor="#4f81bd" stroked="f">
            <v:imagedata embosscolor="shadow add(51)"/>
            <v:shadow type="emboss" color="lineOrFill darken(153)" color2="shadow add(102)" offset="1pt,1pt"/>
            <v:textbox style="mso-next-textbox:#_x0000_s1026" inset="18pt,0,0,0">
              <w:txbxContent>
                <w:p w:rsidR="0086301A" w:rsidRDefault="0086301A" w:rsidP="002F18A8">
                  <w:pPr>
                    <w:pBdr>
                      <w:top w:val="single" w:sz="8" w:space="0" w:color="4F81BD"/>
                      <w:bottom w:val="single" w:sz="8" w:space="1" w:color="4F81BD"/>
                      <w:between w:val="dotted" w:sz="4" w:space="10" w:color="A7BFDE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01A" w:rsidRPr="002F18A8" w:rsidRDefault="0086301A" w:rsidP="002F18A8">
                  <w:pPr>
                    <w:pBdr>
                      <w:top w:val="single" w:sz="8" w:space="0" w:color="4F81BD"/>
                      <w:bottom w:val="single" w:sz="8" w:space="1" w:color="4F81BD"/>
                      <w:between w:val="dotted" w:sz="4" w:space="10" w:color="A7BFDE"/>
                    </w:pBdr>
                    <w:jc w:val="both"/>
                    <w:rPr>
                      <w:i/>
                      <w:iCs/>
                      <w:color w:val="7BA0CD"/>
                    </w:rPr>
                  </w:pPr>
                  <w:r w:rsidRPr="00CA47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Сегодня многие из нас знают не понаслышке, что такое старая проводка. Если у вас очень часты случаи «выбивания пробок», а если вы вспоминая провода в вашей квартире вспоминаете два тоненьких алюминиевых провода в общей одинокой однослойной изоляции, которая разделена широким плоским промежутком, то это статья для вас.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square" anchorx="margin" anchory="margin"/>
          </v:rect>
        </w:pict>
      </w:r>
      <w:r w:rsidR="00D70837" w:rsidRPr="00CA4711">
        <w:rPr>
          <w:rFonts w:ascii="Times New Roman" w:hAnsi="Times New Roman" w:cs="Times New Roman"/>
          <w:b/>
          <w:bCs/>
          <w:sz w:val="24"/>
          <w:szCs w:val="24"/>
        </w:rPr>
        <w:t xml:space="preserve">Чем опасна старая проводка </w:t>
      </w:r>
      <w:r w:rsidR="00D70837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D70837" w:rsidRPr="00CA4711" w:rsidRDefault="00D70837" w:rsidP="00CA4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837" w:rsidRDefault="00D70837" w:rsidP="00CA4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837" w:rsidRDefault="00C248F3" w:rsidP="00A417CC">
      <w:pPr>
        <w:pBdr>
          <w:top w:val="single" w:sz="8" w:space="0" w:color="4F81BD"/>
          <w:bottom w:val="single" w:sz="8" w:space="1" w:color="4F81BD"/>
          <w:between w:val="dotted" w:sz="4" w:space="10" w:color="A7BFDE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8F3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atlastpk.ru/articles/wp-content/uploads/2013/06/113.jpg" style="width:219pt;height:191.25pt;visibility:visible">
            <v:imagedata r:id="rId4" o:title=""/>
          </v:shape>
        </w:pict>
      </w:r>
      <w:r w:rsidR="00D70837" w:rsidRPr="00CA4711">
        <w:rPr>
          <w:rFonts w:ascii="Times New Roman" w:hAnsi="Times New Roman" w:cs="Times New Roman"/>
          <w:sz w:val="24"/>
          <w:szCs w:val="24"/>
        </w:rPr>
        <w:t xml:space="preserve"> </w:t>
      </w:r>
      <w:r w:rsidR="00D70837">
        <w:rPr>
          <w:rFonts w:ascii="Times New Roman" w:hAnsi="Times New Roman" w:cs="Times New Roman"/>
          <w:sz w:val="24"/>
          <w:szCs w:val="24"/>
        </w:rPr>
        <w:t>В</w:t>
      </w:r>
      <w:r w:rsidR="00D70837" w:rsidRPr="00CA4711">
        <w:rPr>
          <w:rFonts w:ascii="Times New Roman" w:hAnsi="Times New Roman" w:cs="Times New Roman"/>
          <w:sz w:val="24"/>
          <w:szCs w:val="24"/>
        </w:rPr>
        <w:t xml:space="preserve"> 21 веке высоких технологий мы можем с уверенностью сказать, что алюминиевая проводка давно отжила своё. Это же говорят нормы ПУЭ, которые категорически запрещают установку алюминиевой проводки в жилых</w:t>
      </w:r>
      <w:r w:rsidR="00D70837">
        <w:rPr>
          <w:i/>
          <w:iCs/>
          <w:color w:val="7BA0CD"/>
        </w:rPr>
        <w:t xml:space="preserve"> </w:t>
      </w:r>
      <w:r w:rsidR="00D70837" w:rsidRPr="00CA4711">
        <w:rPr>
          <w:rFonts w:ascii="Times New Roman" w:hAnsi="Times New Roman" w:cs="Times New Roman"/>
          <w:sz w:val="24"/>
          <w:szCs w:val="24"/>
        </w:rPr>
        <w:t xml:space="preserve">помещениях, если сечение проводников составляет менее 16 кв. мм. Известно, что окисление алюминия становится частой причиной сильного перегрева контактов. В результате постоянных нагрузок провода становятся хрупкими и рискуют обломиться в абсолютно любой момент. </w:t>
      </w:r>
    </w:p>
    <w:p w:rsidR="00D70837" w:rsidRDefault="00D70837" w:rsidP="00F91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711">
        <w:rPr>
          <w:rFonts w:ascii="Times New Roman" w:hAnsi="Times New Roman" w:cs="Times New Roman"/>
          <w:sz w:val="24"/>
          <w:szCs w:val="24"/>
        </w:rPr>
        <w:t xml:space="preserve">Небезгрешны и распаечные коробки, так как раньше провода порой просто скручивались пассатижами и обматывались добротно изолентой, всё бы ничего, да вот после нескольких волн косметических ремонтов хозяева вряд ли добирались до проводки и как следует, осматривали её на наличие перегрева. Но при этом абсолютно каждый из нас твёрдо знает: плохая проводка причина хорошего пожара. </w:t>
      </w:r>
      <w:r w:rsidRPr="00CA471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6301A" w:rsidRPr="00C248F3">
        <w:rPr>
          <w:rFonts w:ascii="Times New Roman" w:hAnsi="Times New Roman" w:cs="Times New Roman"/>
          <w:noProof/>
          <w:sz w:val="24"/>
          <w:szCs w:val="24"/>
        </w:rPr>
        <w:pict>
          <v:shape id="Рисунок 13" o:spid="_x0000_i1026" type="#_x0000_t75" alt="http://www.mycity.by/images/stories/news/actions/incident/molnia.jpg" style="width:236.25pt;height:218.25pt;visibility:visible">
            <v:imagedata r:id="rId5" o:title=""/>
          </v:shape>
        </w:pict>
      </w:r>
      <w:r w:rsidR="00B32E62">
        <w:rPr>
          <w:noProof/>
        </w:rPr>
        <w:t xml:space="preserve"> </w:t>
      </w:r>
      <w:r w:rsidR="0086301A">
        <w:rPr>
          <w:noProof/>
        </w:rPr>
        <w:pict>
          <v:shape id="_x0000_i1027" type="#_x0000_t75" alt="http://irkutsk.sibnovosti.ru/pictures/0473/3054/bolnitsa_sgorela_v_poselke_artemovskiy_bodaybinskogo_rayon.jpg" style="width:228.75pt;height:218.25pt;visibility:visible">
            <v:imagedata r:id="rId6" o:title=""/>
          </v:shape>
        </w:pict>
      </w:r>
    </w:p>
    <w:p w:rsidR="00D70837" w:rsidRDefault="00D70837" w:rsidP="00F91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837" w:rsidRPr="008A4DCA" w:rsidRDefault="00D70837" w:rsidP="008A4DC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A4DCA">
        <w:rPr>
          <w:rFonts w:ascii="Times New Roman" w:hAnsi="Times New Roman" w:cs="Times New Roman"/>
          <w:i/>
          <w:iCs/>
          <w:sz w:val="24"/>
          <w:szCs w:val="24"/>
        </w:rPr>
        <w:t>Согласно официальным статистическим данным ежегодно, около 30 % пожаров в стране происходит по электротехническим причинам.</w:t>
      </w:r>
    </w:p>
    <w:p w:rsidR="00D70837" w:rsidRDefault="00D70837" w:rsidP="008A4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7CC">
        <w:rPr>
          <w:rFonts w:ascii="Times New Roman" w:hAnsi="Times New Roman" w:cs="Times New Roman"/>
          <w:sz w:val="24"/>
          <w:szCs w:val="24"/>
        </w:rPr>
        <w:t xml:space="preserve">Причинами горения электропроводки могут являться: </w:t>
      </w:r>
    </w:p>
    <w:p w:rsidR="00D70837" w:rsidRDefault="00D70837" w:rsidP="008A4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17CC">
        <w:rPr>
          <w:rFonts w:ascii="Times New Roman" w:hAnsi="Times New Roman" w:cs="Times New Roman"/>
          <w:sz w:val="24"/>
          <w:szCs w:val="24"/>
        </w:rPr>
        <w:t>нагрев проводников (локальный или на протяжении участка) из-за перегрузки;</w:t>
      </w:r>
    </w:p>
    <w:p w:rsidR="00D70837" w:rsidRDefault="00D70837" w:rsidP="008A4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17CC">
        <w:rPr>
          <w:rFonts w:ascii="Times New Roman" w:hAnsi="Times New Roman" w:cs="Times New Roman"/>
          <w:sz w:val="24"/>
          <w:szCs w:val="24"/>
        </w:rPr>
        <w:t xml:space="preserve"> искрение в местах плохого электрического контакта; </w:t>
      </w:r>
    </w:p>
    <w:p w:rsidR="00D70837" w:rsidRDefault="00D70837" w:rsidP="008A4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417CC">
        <w:rPr>
          <w:rFonts w:ascii="Times New Roman" w:hAnsi="Times New Roman" w:cs="Times New Roman"/>
          <w:sz w:val="24"/>
          <w:szCs w:val="24"/>
        </w:rPr>
        <w:t xml:space="preserve">утечка тока по загрязнениям, пыли с неизолированных участков цепи (в распаянных коробках, на клеммах электроприборов и аппаратов); </w:t>
      </w:r>
    </w:p>
    <w:p w:rsidR="00D70837" w:rsidRPr="008A4DCA" w:rsidRDefault="00D70837" w:rsidP="008A4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17CC">
        <w:rPr>
          <w:rFonts w:ascii="Times New Roman" w:hAnsi="Times New Roman" w:cs="Times New Roman"/>
          <w:sz w:val="24"/>
          <w:szCs w:val="24"/>
        </w:rPr>
        <w:t>горение электрической дуги на каком-либо участке цепи, вызванное током короткого замыкания.</w:t>
      </w:r>
    </w:p>
    <w:p w:rsidR="00D70837" w:rsidRPr="008A4DCA" w:rsidRDefault="00D70837" w:rsidP="008A4DCA">
      <w:pPr>
        <w:spacing w:after="0" w:line="240" w:lineRule="auto"/>
        <w:rPr>
          <w:rFonts w:ascii="Times New Roman" w:hAnsi="Times New Roman" w:cs="Times New Roman"/>
        </w:rPr>
      </w:pPr>
    </w:p>
    <w:p w:rsidR="00D70837" w:rsidRPr="005E7053" w:rsidRDefault="00D70837" w:rsidP="008A4DCA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E7053">
        <w:rPr>
          <w:rFonts w:ascii="Times New Roman" w:hAnsi="Times New Roman" w:cs="Times New Roman"/>
        </w:rPr>
        <w:t>Опасность перегрузок объясняется тепловым действием тока. При прохождении по проводникам тока большего, чем допустимый, происходит нагрев изоляции сверх допустимой температуры. Двукратные и более высокие перегрузки приводят к воспламенению горючей изоляции. При меньших перегрузках воспламенение изоляции, как правило, не наблюдается, но происходит термическое старение изоляции, что приводит к коротким замыканиям. Опасность коротких замыканий определяется возникновением больших по величине токов, как следствие:</w:t>
      </w:r>
      <w:r w:rsidRPr="005E7053">
        <w:rPr>
          <w:rFonts w:ascii="Times New Roman" w:hAnsi="Times New Roman" w:cs="Times New Roman"/>
        </w:rPr>
        <w:br/>
        <w:t> - выделение в течение очень малых промежутков времени большого количества тепла, что приводит к воспламенению изоляции, расплавлению токоведущих жил, проплавлению брони кабелей.</w:t>
      </w:r>
    </w:p>
    <w:p w:rsidR="00D70837" w:rsidRPr="008A4DCA" w:rsidRDefault="0086301A" w:rsidP="008A4DCA">
      <w:pPr>
        <w:pStyle w:val="a6"/>
        <w:spacing w:before="0" w:beforeAutospacing="0" w:after="0" w:afterAutospacing="0"/>
        <w:jc w:val="both"/>
      </w:pPr>
      <w:r w:rsidRPr="00C248F3">
        <w:rPr>
          <w:rFonts w:ascii="Times New Roman" w:hAnsi="Times New Roman" w:cs="Times New Roman"/>
          <w:noProof/>
        </w:rPr>
        <w:pict>
          <v:shape id="Рисунок 4" o:spid="_x0000_i1028" type="#_x0000_t75" alt="http://www.ozero-dolgoe.net/images/news/image0012.jpg" style="width:341.25pt;height:234.75pt;visibility:visible">
            <v:imagedata r:id="rId7" o:title=""/>
          </v:shape>
        </w:pict>
      </w:r>
    </w:p>
    <w:p w:rsidR="00D70837" w:rsidRPr="005E7053" w:rsidRDefault="00D70837" w:rsidP="008A4DCA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5E7053">
        <w:rPr>
          <w:rFonts w:ascii="Times New Roman" w:hAnsi="Times New Roman" w:cs="Times New Roman"/>
        </w:rPr>
        <w:t>Основными причинами перегрузок являются: </w:t>
      </w:r>
      <w:r w:rsidRPr="005E7053">
        <w:rPr>
          <w:rFonts w:ascii="Times New Roman" w:hAnsi="Times New Roman" w:cs="Times New Roman"/>
        </w:rPr>
        <w:br/>
        <w:t> - неправильный выбор электрооборудования по мощности,</w:t>
      </w:r>
      <w:r w:rsidRPr="005E7053">
        <w:rPr>
          <w:rFonts w:ascii="Times New Roman" w:hAnsi="Times New Roman" w:cs="Times New Roman"/>
        </w:rPr>
        <w:br/>
        <w:t> - параллельное включение в сеть потребителей без увеличения сечения проводников,</w:t>
      </w:r>
      <w:r w:rsidRPr="005E7053">
        <w:rPr>
          <w:rFonts w:ascii="Times New Roman" w:hAnsi="Times New Roman" w:cs="Times New Roman"/>
        </w:rPr>
        <w:br/>
        <w:t> - попадание на проводники токов утечки, молнии,</w:t>
      </w:r>
      <w:r w:rsidRPr="005E7053">
        <w:rPr>
          <w:rFonts w:ascii="Times New Roman" w:hAnsi="Times New Roman" w:cs="Times New Roman"/>
        </w:rPr>
        <w:br/>
        <w:t> - повышение температуры окружающей среды,</w:t>
      </w:r>
      <w:r w:rsidRPr="005E7053">
        <w:rPr>
          <w:rFonts w:ascii="Times New Roman" w:hAnsi="Times New Roman" w:cs="Times New Roman"/>
        </w:rPr>
        <w:br/>
        <w:t> - механические перегрузки двигателей, работа на двух фазах.</w:t>
      </w:r>
      <w:r w:rsidRPr="005E7053">
        <w:rPr>
          <w:rFonts w:ascii="Times New Roman" w:hAnsi="Times New Roman" w:cs="Times New Roman"/>
        </w:rPr>
        <w:br/>
      </w:r>
    </w:p>
    <w:p w:rsidR="00D70837" w:rsidRPr="005E7053" w:rsidRDefault="00D70837" w:rsidP="00130E8A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E7053">
        <w:rPr>
          <w:rFonts w:ascii="Times New Roman" w:hAnsi="Times New Roman" w:cs="Times New Roman"/>
        </w:rPr>
        <w:t>Переходным сопротивлением называется сопротивление, возникающее в местах перехода тока с одного проводника на другой. Переходные сопротивления образуются в местах соединения проводников между собой или в местах присоединения проводников к машинам, аппаратам, приборам. Большие переходные сопротивления возникают в местах плохих контактов за счет слабого сжатия, окисления контактных поверхностей, малой поверхности контакта. В местах возникновения больших переходных сопротивлений возникает локальный нагрев, что может приводить к воспламенению изоляции, сгораемых элементов конструкций и т. д. Опасность больших переходных сопротивлений усугубляется тем, что аппараты защиты не срабатывают, а места возникновения Б.П.С. контролировать весьма сложно.</w:t>
      </w:r>
    </w:p>
    <w:p w:rsidR="00D70837" w:rsidRDefault="0061604C" w:rsidP="008A4DCA">
      <w:pPr>
        <w:pStyle w:val="a6"/>
        <w:spacing w:before="0" w:beforeAutospacing="0" w:after="0" w:afterAutospacing="0"/>
      </w:pPr>
      <w:r w:rsidRPr="00C248F3">
        <w:rPr>
          <w:rFonts w:ascii="Times New Roman" w:hAnsi="Times New Roman" w:cs="Times New Roman"/>
          <w:noProof/>
        </w:rPr>
        <w:lastRenderedPageBreak/>
        <w:pict>
          <v:shape id="Рисунок 16" o:spid="_x0000_i1029" type="#_x0000_t75" alt="http://terskyrayon.gov-murman.ru/about/kartinki-k-novostyam/po3.jpg" style="width:282.75pt;height:204pt;visibility:visible">
            <v:imagedata r:id="rId8" o:title=""/>
          </v:shape>
        </w:pict>
      </w:r>
    </w:p>
    <w:p w:rsidR="00D70837" w:rsidRPr="005E7053" w:rsidRDefault="00D70837" w:rsidP="008A4DCA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5E7053">
        <w:rPr>
          <w:rFonts w:ascii="Times New Roman" w:hAnsi="Times New Roman" w:cs="Times New Roman"/>
        </w:rPr>
        <w:t>Для предупреждения возникновения пожаров от больших Б.П.С. необходимо:</w:t>
      </w:r>
      <w:r w:rsidRPr="005E7053">
        <w:rPr>
          <w:rFonts w:ascii="Times New Roman" w:hAnsi="Times New Roman" w:cs="Times New Roman"/>
        </w:rPr>
        <w:br/>
        <w:t> - правильно соединять проводники между собой,</w:t>
      </w:r>
      <w:r w:rsidRPr="005E7053">
        <w:rPr>
          <w:rFonts w:ascii="Times New Roman" w:hAnsi="Times New Roman" w:cs="Times New Roman"/>
        </w:rPr>
        <w:br/>
        <w:t> - на съемных контактах применять специальные наконечники,</w:t>
      </w:r>
      <w:r w:rsidRPr="005E7053">
        <w:rPr>
          <w:rFonts w:ascii="Times New Roman" w:hAnsi="Times New Roman" w:cs="Times New Roman"/>
        </w:rPr>
        <w:br/>
        <w:t> - при соединении на винтах и болтах предусматривать контрящие приспособления (особенно на оборудовании, подверженном вибрации),</w:t>
      </w:r>
      <w:r w:rsidRPr="005E7053">
        <w:rPr>
          <w:rFonts w:ascii="Times New Roman" w:hAnsi="Times New Roman" w:cs="Times New Roman"/>
        </w:rPr>
        <w:br/>
        <w:t> - применять антикоррозийные покрытия,</w:t>
      </w:r>
      <w:r w:rsidRPr="005E7053">
        <w:rPr>
          <w:rFonts w:ascii="Times New Roman" w:hAnsi="Times New Roman" w:cs="Times New Roman"/>
        </w:rPr>
        <w:br/>
        <w:t>  - регулярно проводить осмотры контактных соединений.</w:t>
      </w:r>
    </w:p>
    <w:p w:rsidR="00D70837" w:rsidRDefault="00D70837" w:rsidP="00F91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1A" w:rsidRPr="00BE4B76" w:rsidRDefault="0086301A" w:rsidP="0086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Частой причиной пожаров являются также электрообогреватели. </w:t>
      </w:r>
      <w:r w:rsidRPr="00BE4B76">
        <w:rPr>
          <w:rFonts w:ascii="Times New Roman" w:hAnsi="Times New Roman" w:cs="Times New Roman"/>
          <w:sz w:val="24"/>
          <w:szCs w:val="24"/>
        </w:rPr>
        <w:t>Ни в коем случае нельзя использовать самодельное оборудование, изготовленное кустарным способом.</w:t>
      </w:r>
      <w:r>
        <w:rPr>
          <w:rFonts w:ascii="Times New Roman" w:hAnsi="Times New Roman" w:cs="Times New Roman"/>
          <w:sz w:val="24"/>
          <w:szCs w:val="24"/>
        </w:rPr>
        <w:t xml:space="preserve"> Но даже обогреватели заводского изготовления должны использоваться согласно инструкции завода изготовителя. </w:t>
      </w:r>
      <w:r w:rsidRPr="00BE4B76">
        <w:rPr>
          <w:rFonts w:ascii="Times New Roman" w:hAnsi="Times New Roman" w:cs="Times New Roman"/>
          <w:sz w:val="24"/>
          <w:szCs w:val="24"/>
        </w:rPr>
        <w:t>Соприкосновение обогревателей с горючими материалами (мебель, обои, постельные принадлежности и т.д.) может вызвать их воспламенение. Поэтому приборы необходимо ставить на открытое пространство</w:t>
      </w:r>
      <w:r w:rsidR="0061604C">
        <w:rPr>
          <w:rFonts w:ascii="Times New Roman" w:hAnsi="Times New Roman" w:cs="Times New Roman"/>
          <w:sz w:val="24"/>
          <w:szCs w:val="24"/>
        </w:rPr>
        <w:t>,</w:t>
      </w:r>
      <w:r w:rsidRPr="00BE4B76">
        <w:rPr>
          <w:rFonts w:ascii="Times New Roman" w:hAnsi="Times New Roman" w:cs="Times New Roman"/>
          <w:sz w:val="24"/>
          <w:szCs w:val="24"/>
        </w:rPr>
        <w:t xml:space="preserve"> на негорючую подставку. Важно также исключить возможность попадания шнуров питания в воду.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01A" w:rsidRDefault="0086301A" w:rsidP="00F91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E62" w:rsidRDefault="0061604C" w:rsidP="00B32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 id="_x0000_i1030" type="#_x0000_t75" alt="" style="width:233.25pt;height:198pt">
            <v:imagedata r:id="rId9" r:href="rId10"/>
          </v:shape>
        </w:pict>
      </w:r>
      <w:r w:rsidR="00B32E62">
        <w:t xml:space="preserve">  </w:t>
      </w:r>
      <w:r>
        <w:pict>
          <v:shape id="_x0000_i1031" type="#_x0000_t75" alt="" style="width:228pt;height:196.5pt">
            <v:imagedata r:id="rId11" r:href="rId12"/>
          </v:shape>
        </w:pict>
      </w:r>
    </w:p>
    <w:p w:rsidR="00D70837" w:rsidRDefault="00D70837" w:rsidP="00F91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37" w:rsidRPr="0061604C" w:rsidRDefault="0061604C" w:rsidP="00F91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604C">
        <w:rPr>
          <w:rFonts w:ascii="Times New Roman" w:hAnsi="Times New Roman" w:cs="Times New Roman"/>
          <w:color w:val="000000"/>
          <w:sz w:val="26"/>
          <w:szCs w:val="26"/>
          <w:u w:val="single"/>
        </w:rPr>
        <w:t>ВАША безопасность и безопасность ВАШИХ близких в В</w:t>
      </w:r>
      <w:r w:rsidRPr="0061604C">
        <w:rPr>
          <w:rFonts w:ascii="Times New Roman" w:hAnsi="Times New Roman" w:cs="Times New Roman"/>
          <w:color w:val="000000"/>
          <w:sz w:val="26"/>
          <w:szCs w:val="26"/>
          <w:u w:val="single"/>
        </w:rPr>
        <w:t>А</w:t>
      </w:r>
      <w:r w:rsidRPr="0061604C">
        <w:rPr>
          <w:rFonts w:ascii="Times New Roman" w:hAnsi="Times New Roman" w:cs="Times New Roman"/>
          <w:color w:val="000000"/>
          <w:sz w:val="26"/>
          <w:szCs w:val="26"/>
          <w:u w:val="single"/>
        </w:rPr>
        <w:t>ШИХ руках!</w:t>
      </w:r>
      <w:r w:rsidRPr="0061604C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61604C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Соблюдайте правила пожарной безопасн</w:t>
      </w:r>
      <w:r w:rsidRPr="0061604C">
        <w:rPr>
          <w:rFonts w:ascii="Times New Roman" w:hAnsi="Times New Roman" w:cs="Times New Roman"/>
          <w:color w:val="000000"/>
          <w:sz w:val="26"/>
          <w:szCs w:val="26"/>
          <w:u w:val="single"/>
        </w:rPr>
        <w:t>о</w:t>
      </w:r>
      <w:r w:rsidRPr="0061604C">
        <w:rPr>
          <w:rFonts w:ascii="Times New Roman" w:hAnsi="Times New Roman" w:cs="Times New Roman"/>
          <w:color w:val="000000"/>
          <w:sz w:val="26"/>
          <w:szCs w:val="26"/>
          <w:u w:val="single"/>
        </w:rPr>
        <w:t>сти</w:t>
      </w:r>
      <w:r w:rsidRPr="0061604C">
        <w:rPr>
          <w:rFonts w:ascii="Times New Roman" w:hAnsi="Times New Roman" w:cs="Times New Roman"/>
          <w:sz w:val="26"/>
          <w:szCs w:val="26"/>
          <w:u w:val="single"/>
        </w:rPr>
        <w:t>!</w:t>
      </w:r>
    </w:p>
    <w:p w:rsidR="0061604C" w:rsidRDefault="0061604C" w:rsidP="00F91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604C" w:rsidRDefault="0061604C" w:rsidP="00F91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604C" w:rsidRPr="0061604C" w:rsidRDefault="0061604C" w:rsidP="00F91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604C" w:rsidRPr="0061604C" w:rsidRDefault="0061604C" w:rsidP="00F91B6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1604C">
        <w:rPr>
          <w:rFonts w:ascii="Times New Roman" w:hAnsi="Times New Roman" w:cs="Times New Roman"/>
          <w:sz w:val="18"/>
          <w:szCs w:val="18"/>
          <w:u w:val="single"/>
        </w:rPr>
        <w:t>Ст. инспектор отдела надзорной деятельности по Новосибирскому району ГУ МЧС России по Новосибирской области Воротынцев В.О.</w:t>
      </w:r>
    </w:p>
    <w:sectPr w:rsidR="0061604C" w:rsidRPr="0061604C" w:rsidSect="00FF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711"/>
    <w:rsid w:val="00110EA9"/>
    <w:rsid w:val="00130E8A"/>
    <w:rsid w:val="00226AA9"/>
    <w:rsid w:val="002B29BA"/>
    <w:rsid w:val="002E782D"/>
    <w:rsid w:val="002F18A8"/>
    <w:rsid w:val="005E7053"/>
    <w:rsid w:val="0061604C"/>
    <w:rsid w:val="0066162F"/>
    <w:rsid w:val="006F2692"/>
    <w:rsid w:val="0086301A"/>
    <w:rsid w:val="008A4DCA"/>
    <w:rsid w:val="008C6CFE"/>
    <w:rsid w:val="00A417CC"/>
    <w:rsid w:val="00AC7561"/>
    <w:rsid w:val="00B32E62"/>
    <w:rsid w:val="00B54298"/>
    <w:rsid w:val="00BE4B76"/>
    <w:rsid w:val="00C248F3"/>
    <w:rsid w:val="00CA4711"/>
    <w:rsid w:val="00D70837"/>
    <w:rsid w:val="00F4665A"/>
    <w:rsid w:val="00F8796D"/>
    <w:rsid w:val="00F91B60"/>
    <w:rsid w:val="00FF1B82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3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A47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A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A47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2E782D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http://www.funlib.ru/cimg/2014/101710/47534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http://westzap.ru/uploads/posts/2012-02/1329188408_202f3f05adeef297f2d12cf35025cac54fb27496014509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536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AAA</cp:lastModifiedBy>
  <cp:revision>8</cp:revision>
  <cp:lastPrinted>2016-03-23T02:39:00Z</cp:lastPrinted>
  <dcterms:created xsi:type="dcterms:W3CDTF">2016-03-22T06:39:00Z</dcterms:created>
  <dcterms:modified xsi:type="dcterms:W3CDTF">2016-03-23T02:39:00Z</dcterms:modified>
</cp:coreProperties>
</file>